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B3" w:rsidRPr="00CD19B3" w:rsidRDefault="00CD19B3" w:rsidP="00CD19B3">
      <w:pPr>
        <w:spacing w:after="0" w:line="240" w:lineRule="auto"/>
        <w:jc w:val="center"/>
        <w:rPr>
          <w:rFonts w:ascii="Times New Roman" w:eastAsia="Times New Roman" w:hAnsi="Times New Roman" w:cs="Times New Roman"/>
          <w:bCs/>
          <w:i/>
          <w:sz w:val="28"/>
          <w:szCs w:val="28"/>
          <w:lang w:eastAsia="ru-RU"/>
        </w:rPr>
      </w:pPr>
      <w:r w:rsidRPr="00CD19B3">
        <w:rPr>
          <w:rFonts w:ascii="Times New Roman" w:eastAsia="Times New Roman" w:hAnsi="Times New Roman" w:cs="Times New Roman"/>
          <w:bCs/>
          <w:sz w:val="24"/>
          <w:szCs w:val="24"/>
        </w:rPr>
        <w:t>Государственное казённое общеобразовательное учреждение</w:t>
      </w: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4"/>
          <w:szCs w:val="24"/>
        </w:rPr>
      </w:pPr>
      <w:r w:rsidRPr="00CD19B3">
        <w:rPr>
          <w:rFonts w:ascii="Times New Roman" w:eastAsia="Times New Roman" w:hAnsi="Times New Roman" w:cs="Times New Roman"/>
          <w:sz w:val="24"/>
          <w:szCs w:val="24"/>
        </w:rPr>
        <w:t>«Специальная (коррекционная) школа-интернат»</w:t>
      </w: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4"/>
          <w:szCs w:val="24"/>
        </w:rPr>
      </w:pPr>
      <w:r w:rsidRPr="00CD19B3">
        <w:rPr>
          <w:rFonts w:ascii="Times New Roman" w:eastAsia="Times New Roman" w:hAnsi="Times New Roman" w:cs="Times New Roman"/>
          <w:sz w:val="24"/>
          <w:szCs w:val="24"/>
        </w:rPr>
        <w:t xml:space="preserve">с. </w:t>
      </w:r>
      <w:proofErr w:type="gramStart"/>
      <w:r w:rsidRPr="00CD19B3">
        <w:rPr>
          <w:rFonts w:ascii="Times New Roman" w:eastAsia="Times New Roman" w:hAnsi="Times New Roman" w:cs="Times New Roman"/>
          <w:sz w:val="24"/>
          <w:szCs w:val="24"/>
        </w:rPr>
        <w:t>Северное</w:t>
      </w:r>
      <w:proofErr w:type="gramEnd"/>
      <w:r w:rsidRPr="00CD19B3">
        <w:rPr>
          <w:rFonts w:ascii="Times New Roman" w:eastAsia="Times New Roman" w:hAnsi="Times New Roman" w:cs="Times New Roman"/>
          <w:sz w:val="24"/>
          <w:szCs w:val="24"/>
        </w:rPr>
        <w:t xml:space="preserve"> Северного района Оренбургской области</w:t>
      </w:r>
    </w:p>
    <w:p w:rsidR="00CD19B3" w:rsidRPr="00CD19B3" w:rsidRDefault="00CD19B3" w:rsidP="00CD19B3">
      <w:pPr>
        <w:widowControl w:val="0"/>
        <w:tabs>
          <w:tab w:val="left" w:pos="709"/>
        </w:tabs>
        <w:autoSpaceDE w:val="0"/>
        <w:autoSpaceDN w:val="0"/>
        <w:spacing w:after="0" w:line="240" w:lineRule="auto"/>
        <w:rPr>
          <w:rFonts w:ascii="Times New Roman" w:eastAsia="Times New Roman" w:hAnsi="Times New Roman" w:cs="Times New Roman"/>
          <w:sz w:val="24"/>
          <w:szCs w:val="24"/>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r w:rsidRPr="00CD19B3">
        <w:rPr>
          <w:rFonts w:ascii="Times New Roman" w:eastAsia="Times New Roman" w:hAnsi="Times New Roman" w:cs="Times New Roman"/>
          <w:b/>
          <w:bCs/>
          <w:i/>
          <w:sz w:val="28"/>
          <w:szCs w:val="28"/>
          <w:lang w:eastAsia="ru-RU"/>
        </w:rPr>
        <w:t xml:space="preserve"> </w:t>
      </w: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36"/>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i/>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sz w:val="36"/>
          <w:szCs w:val="28"/>
          <w:lang w:eastAsia="ru-RU"/>
        </w:rPr>
      </w:pPr>
      <w:r w:rsidRPr="00CD19B3">
        <w:rPr>
          <w:rFonts w:ascii="Times New Roman" w:eastAsia="Times New Roman" w:hAnsi="Times New Roman" w:cs="Times New Roman"/>
          <w:b/>
          <w:bCs/>
          <w:sz w:val="36"/>
          <w:szCs w:val="28"/>
          <w:lang w:eastAsia="ru-RU"/>
        </w:rPr>
        <w:t>Консультация для молодых специалистов</w:t>
      </w:r>
    </w:p>
    <w:p w:rsidR="00CD19B3" w:rsidRPr="00CD19B3" w:rsidRDefault="00CD19B3" w:rsidP="00CD19B3">
      <w:pPr>
        <w:spacing w:after="0" w:line="240" w:lineRule="auto"/>
        <w:jc w:val="center"/>
        <w:rPr>
          <w:rFonts w:ascii="Times New Roman" w:eastAsia="Times New Roman" w:hAnsi="Times New Roman" w:cs="Times New Roman"/>
          <w:b/>
          <w:bCs/>
          <w:sz w:val="28"/>
          <w:szCs w:val="28"/>
          <w:lang w:eastAsia="ru-RU"/>
        </w:rPr>
      </w:pPr>
    </w:p>
    <w:p w:rsidR="00CD19B3" w:rsidRPr="00CD19B3" w:rsidRDefault="00CD19B3" w:rsidP="00CD19B3">
      <w:pPr>
        <w:spacing w:after="0" w:line="240" w:lineRule="auto"/>
        <w:jc w:val="center"/>
        <w:rPr>
          <w:rFonts w:ascii="Times New Roman" w:eastAsia="Times New Roman" w:hAnsi="Times New Roman" w:cs="Times New Roman"/>
          <w:b/>
          <w:bCs/>
          <w:sz w:val="28"/>
          <w:szCs w:val="28"/>
          <w:lang w:eastAsia="ru-RU"/>
        </w:rPr>
      </w:pPr>
      <w:r w:rsidRPr="00CD19B3">
        <w:rPr>
          <w:rFonts w:ascii="Times New Roman" w:eastAsia="Times New Roman" w:hAnsi="Times New Roman" w:cs="Times New Roman"/>
          <w:b/>
          <w:bCs/>
          <w:sz w:val="28"/>
          <w:szCs w:val="28"/>
          <w:lang w:eastAsia="ru-RU"/>
        </w:rPr>
        <w:t xml:space="preserve"> «Игровая деятельность младших школьников </w:t>
      </w:r>
    </w:p>
    <w:p w:rsidR="00CD19B3" w:rsidRPr="00CD19B3" w:rsidRDefault="00CD19B3" w:rsidP="00CD19B3">
      <w:pPr>
        <w:spacing w:after="0" w:line="240" w:lineRule="auto"/>
        <w:jc w:val="center"/>
        <w:rPr>
          <w:rFonts w:ascii="Times New Roman" w:eastAsia="Times New Roman" w:hAnsi="Times New Roman" w:cs="Times New Roman"/>
          <w:b/>
          <w:bCs/>
          <w:sz w:val="28"/>
          <w:szCs w:val="28"/>
          <w:lang w:eastAsia="ru-RU"/>
        </w:rPr>
      </w:pPr>
      <w:r w:rsidRPr="00CD19B3">
        <w:rPr>
          <w:rFonts w:ascii="Times New Roman" w:eastAsia="Times New Roman" w:hAnsi="Times New Roman" w:cs="Times New Roman"/>
          <w:b/>
          <w:bCs/>
          <w:sz w:val="28"/>
          <w:szCs w:val="28"/>
          <w:lang w:eastAsia="ru-RU"/>
        </w:rPr>
        <w:t>с ОВЗ  во внеурочное время»</w:t>
      </w: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360" w:lineRule="auto"/>
        <w:rPr>
          <w:rFonts w:ascii="Times New Roman" w:eastAsia="Times New Roman" w:hAnsi="Times New Roman" w:cs="Times New Roman"/>
          <w:sz w:val="28"/>
          <w:szCs w:val="28"/>
          <w:lang w:eastAsia="ru-RU"/>
        </w:rPr>
      </w:pPr>
    </w:p>
    <w:p w:rsidR="00CD19B3" w:rsidRPr="00CD19B3" w:rsidRDefault="00CD19B3" w:rsidP="00CD19B3">
      <w:pPr>
        <w:widowControl w:val="0"/>
        <w:tabs>
          <w:tab w:val="left" w:pos="709"/>
        </w:tabs>
        <w:autoSpaceDE w:val="0"/>
        <w:autoSpaceDN w:val="0"/>
        <w:spacing w:after="0" w:line="240" w:lineRule="auto"/>
        <w:jc w:val="right"/>
        <w:rPr>
          <w:rFonts w:ascii="Times New Roman" w:eastAsia="Times New Roman" w:hAnsi="Times New Roman" w:cs="Times New Roman"/>
          <w:sz w:val="28"/>
          <w:szCs w:val="24"/>
        </w:rPr>
      </w:pPr>
      <w:r w:rsidRPr="00CD19B3">
        <w:rPr>
          <w:rFonts w:ascii="Times New Roman" w:eastAsia="Times New Roman" w:hAnsi="Times New Roman" w:cs="Times New Roman"/>
          <w:sz w:val="24"/>
          <w:szCs w:val="24"/>
        </w:rPr>
        <w:t xml:space="preserve">                                                                                                    </w:t>
      </w:r>
    </w:p>
    <w:p w:rsidR="00CD19B3" w:rsidRPr="00CD19B3" w:rsidRDefault="00CD19B3" w:rsidP="00CD19B3">
      <w:pPr>
        <w:widowControl w:val="0"/>
        <w:tabs>
          <w:tab w:val="left" w:pos="709"/>
        </w:tabs>
        <w:autoSpaceDE w:val="0"/>
        <w:autoSpaceDN w:val="0"/>
        <w:spacing w:after="0" w:line="240" w:lineRule="auto"/>
        <w:jc w:val="right"/>
        <w:rPr>
          <w:rFonts w:ascii="Times New Roman" w:eastAsia="Times New Roman" w:hAnsi="Times New Roman" w:cs="Times New Roman"/>
          <w:sz w:val="28"/>
          <w:szCs w:val="24"/>
        </w:rPr>
      </w:pPr>
      <w:r w:rsidRPr="00CD19B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Pr="00CD19B3">
        <w:rPr>
          <w:rFonts w:ascii="Times New Roman" w:eastAsia="Times New Roman" w:hAnsi="Times New Roman" w:cs="Times New Roman"/>
          <w:sz w:val="28"/>
          <w:szCs w:val="24"/>
        </w:rPr>
        <w:t>Воспитатель   высшей категории</w:t>
      </w:r>
    </w:p>
    <w:p w:rsidR="00CD19B3" w:rsidRPr="00CD19B3" w:rsidRDefault="00CD19B3" w:rsidP="00CD19B3">
      <w:pPr>
        <w:widowControl w:val="0"/>
        <w:tabs>
          <w:tab w:val="left" w:pos="709"/>
        </w:tabs>
        <w:autoSpaceDE w:val="0"/>
        <w:autoSpaceDN w:val="0"/>
        <w:spacing w:after="0" w:line="240" w:lineRule="auto"/>
        <w:jc w:val="right"/>
        <w:rPr>
          <w:rFonts w:ascii="Times New Roman" w:eastAsia="Times New Roman" w:hAnsi="Times New Roman" w:cs="Times New Roman"/>
          <w:sz w:val="28"/>
          <w:szCs w:val="24"/>
        </w:rPr>
      </w:pPr>
      <w:r w:rsidRPr="00CD19B3">
        <w:rPr>
          <w:rFonts w:ascii="Times New Roman" w:eastAsia="Times New Roman" w:hAnsi="Times New Roman" w:cs="Times New Roman"/>
          <w:sz w:val="28"/>
          <w:szCs w:val="24"/>
        </w:rPr>
        <w:t xml:space="preserve">                                                                                                          </w:t>
      </w:r>
      <w:proofErr w:type="spellStart"/>
      <w:r w:rsidRPr="00CD19B3">
        <w:rPr>
          <w:rFonts w:ascii="Times New Roman" w:eastAsia="Times New Roman" w:hAnsi="Times New Roman" w:cs="Times New Roman"/>
          <w:sz w:val="28"/>
          <w:szCs w:val="24"/>
        </w:rPr>
        <w:t>Шалдаева</w:t>
      </w:r>
      <w:proofErr w:type="spellEnd"/>
      <w:r w:rsidRPr="00CD19B3">
        <w:rPr>
          <w:rFonts w:ascii="Times New Roman" w:eastAsia="Times New Roman" w:hAnsi="Times New Roman" w:cs="Times New Roman"/>
          <w:sz w:val="28"/>
          <w:szCs w:val="24"/>
        </w:rPr>
        <w:t xml:space="preserve"> М.В.</w:t>
      </w: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4"/>
          <w:szCs w:val="24"/>
        </w:rPr>
      </w:pPr>
      <w:r w:rsidRPr="00CD19B3">
        <w:rPr>
          <w:rFonts w:ascii="Times New Roman" w:eastAsia="Times New Roman" w:hAnsi="Times New Roman" w:cs="Times New Roman"/>
          <w:sz w:val="24"/>
          <w:szCs w:val="24"/>
        </w:rPr>
        <w:t xml:space="preserve"> </w:t>
      </w:r>
    </w:p>
    <w:p w:rsidR="00CD19B3" w:rsidRPr="00CD19B3" w:rsidRDefault="00CD19B3" w:rsidP="00CD19B3">
      <w:pPr>
        <w:widowControl w:val="0"/>
        <w:tabs>
          <w:tab w:val="left" w:pos="709"/>
        </w:tabs>
        <w:autoSpaceDE w:val="0"/>
        <w:autoSpaceDN w:val="0"/>
        <w:spacing w:after="0" w:line="240" w:lineRule="auto"/>
        <w:rPr>
          <w:rFonts w:ascii="Times New Roman" w:eastAsia="Times New Roman" w:hAnsi="Times New Roman" w:cs="Times New Roman"/>
          <w:sz w:val="24"/>
          <w:szCs w:val="24"/>
        </w:rPr>
      </w:pP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4"/>
          <w:szCs w:val="24"/>
        </w:rPr>
      </w:pP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4"/>
          <w:szCs w:val="24"/>
        </w:rPr>
      </w:pP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8"/>
          <w:szCs w:val="24"/>
        </w:rPr>
      </w:pP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8"/>
          <w:szCs w:val="24"/>
        </w:rPr>
      </w:pPr>
    </w:p>
    <w:p w:rsidR="00CD19B3" w:rsidRPr="00CD19B3" w:rsidRDefault="00CD19B3" w:rsidP="00CD19B3">
      <w:pPr>
        <w:widowControl w:val="0"/>
        <w:tabs>
          <w:tab w:val="left" w:pos="709"/>
        </w:tabs>
        <w:autoSpaceDE w:val="0"/>
        <w:autoSpaceDN w:val="0"/>
        <w:spacing w:after="0" w:line="240" w:lineRule="auto"/>
        <w:jc w:val="center"/>
        <w:rPr>
          <w:rFonts w:ascii="Times New Roman" w:eastAsia="Times New Roman" w:hAnsi="Times New Roman" w:cs="Times New Roman"/>
          <w:sz w:val="28"/>
          <w:szCs w:val="24"/>
        </w:rPr>
      </w:pPr>
      <w:r w:rsidRPr="00CD19B3">
        <w:rPr>
          <w:rFonts w:ascii="Times New Roman" w:eastAsia="Times New Roman" w:hAnsi="Times New Roman" w:cs="Times New Roman"/>
          <w:sz w:val="28"/>
          <w:szCs w:val="24"/>
        </w:rPr>
        <w:t>с. Северное,2023</w:t>
      </w:r>
    </w:p>
    <w:p w:rsidR="00CD19B3" w:rsidRPr="00CD19B3" w:rsidRDefault="00CD19B3" w:rsidP="00CD19B3">
      <w:pPr>
        <w:spacing w:after="0" w:line="360" w:lineRule="auto"/>
        <w:jc w:val="center"/>
        <w:rPr>
          <w:rFonts w:ascii="Times New Roman" w:eastAsia="Times New Roman" w:hAnsi="Times New Roman" w:cs="Times New Roman"/>
          <w:sz w:val="28"/>
          <w:szCs w:val="28"/>
          <w:lang w:eastAsia="ru-RU"/>
        </w:rPr>
      </w:pPr>
    </w:p>
    <w:p w:rsidR="00CD19B3" w:rsidRPr="00CD19B3" w:rsidRDefault="00CD19B3" w:rsidP="00CD19B3">
      <w:pPr>
        <w:spacing w:after="0" w:line="240" w:lineRule="auto"/>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lastRenderedPageBreak/>
        <w:t xml:space="preserve">            </w:t>
      </w:r>
      <w:r w:rsidRPr="00CD19B3">
        <w:rPr>
          <w:rFonts w:ascii="Times New Roman" w:eastAsia="Times New Roman" w:hAnsi="Times New Roman" w:cs="Times New Roman"/>
          <w:sz w:val="28"/>
          <w:szCs w:val="28"/>
          <w:bdr w:val="none" w:sz="0" w:space="0" w:color="auto" w:frame="1"/>
          <w:lang w:eastAsia="ru-RU"/>
        </w:rPr>
        <w:t>Внеурочная деятельность</w:t>
      </w:r>
      <w:r w:rsidRPr="00CD19B3">
        <w:rPr>
          <w:rFonts w:ascii="Times New Roman" w:eastAsia="Times New Roman" w:hAnsi="Times New Roman" w:cs="Times New Roman"/>
          <w:b/>
          <w:bCs/>
          <w:sz w:val="28"/>
          <w:szCs w:val="28"/>
          <w:lang w:eastAsia="ru-RU"/>
        </w:rPr>
        <w:t> </w:t>
      </w:r>
      <w:r w:rsidRPr="00CD19B3">
        <w:rPr>
          <w:rFonts w:ascii="Times New Roman" w:eastAsia="Times New Roman" w:hAnsi="Times New Roman" w:cs="Times New Roman"/>
          <w:sz w:val="28"/>
          <w:szCs w:val="28"/>
          <w:bdr w:val="none" w:sz="0" w:space="0" w:color="auto" w:frame="1"/>
          <w:lang w:eastAsia="ru-RU"/>
        </w:rPr>
        <w:t>школьников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sz w:val="28"/>
          <w:szCs w:val="28"/>
          <w:bdr w:val="none" w:sz="0" w:space="0" w:color="auto" w:frame="1"/>
          <w:lang w:eastAsia="ru-RU"/>
        </w:rPr>
      </w:pPr>
      <w:r w:rsidRPr="00CD19B3">
        <w:rPr>
          <w:rFonts w:ascii="Times New Roman" w:eastAsia="Times New Roman" w:hAnsi="Times New Roman" w:cs="Times New Roman"/>
          <w:sz w:val="28"/>
          <w:szCs w:val="28"/>
          <w:bdr w:val="none" w:sz="0" w:space="0" w:color="auto" w:frame="1"/>
          <w:lang w:eastAsia="ru-RU"/>
        </w:rPr>
        <w:t>Организация занятий по направлениям внеурочной деятельности является неотъемлемой частью образовательного процесса в школе и  доступны следующие виды внеурочной деятельности:</w:t>
      </w:r>
    </w:p>
    <w:p w:rsidR="00CD19B3" w:rsidRPr="00CD19B3" w:rsidRDefault="00CD19B3" w:rsidP="00CD19B3">
      <w:pPr>
        <w:numPr>
          <w:ilvl w:val="0"/>
          <w:numId w:val="6"/>
        </w:numPr>
        <w:shd w:val="clear" w:color="auto" w:fill="FFFFFF"/>
        <w:spacing w:after="0" w:line="240" w:lineRule="auto"/>
        <w:contextualSpacing/>
        <w:jc w:val="both"/>
        <w:textAlignment w:val="baseline"/>
        <w:rPr>
          <w:rFonts w:ascii="Times New Roman" w:eastAsia="Times New Roman" w:hAnsi="Times New Roman" w:cs="Times New Roman"/>
          <w:sz w:val="28"/>
          <w:szCs w:val="28"/>
          <w:bdr w:val="none" w:sz="0" w:space="0" w:color="auto" w:frame="1"/>
          <w:lang w:eastAsia="ru-RU"/>
        </w:rPr>
      </w:pPr>
      <w:r w:rsidRPr="00CD19B3">
        <w:rPr>
          <w:rFonts w:ascii="Times New Roman" w:eastAsia="Times New Roman" w:hAnsi="Times New Roman" w:cs="Times New Roman"/>
          <w:sz w:val="28"/>
          <w:szCs w:val="28"/>
          <w:bdr w:val="none" w:sz="0" w:space="0" w:color="auto" w:frame="1"/>
          <w:lang w:eastAsia="ru-RU"/>
        </w:rPr>
        <w:t>познавательная деятельность;</w:t>
      </w:r>
    </w:p>
    <w:p w:rsidR="00CD19B3" w:rsidRPr="00CD19B3" w:rsidRDefault="00CD19B3" w:rsidP="00CD19B3">
      <w:pPr>
        <w:numPr>
          <w:ilvl w:val="0"/>
          <w:numId w:val="6"/>
        </w:num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игровая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3) проблемно-ценностное общение;</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4) досугово-развлекательная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5) художественное творчество;</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6) социальное творчество (добровольческая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7) трудовая (производственная)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8) спортивно-оздоровительная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9) краеведческая деятельность.</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bdr w:val="none" w:sz="0" w:space="0" w:color="auto" w:frame="1"/>
          <w:lang w:eastAsia="ru-RU"/>
        </w:rPr>
        <w:t>Виды и направления внеурочной деятельности школьников тесно связаны между собой. Следовательно, 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основывать на видах деятельности.</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u w:val="single"/>
          <w:lang w:eastAsia="ru-RU"/>
        </w:rPr>
      </w:pPr>
      <w:r w:rsidRPr="00CD19B3">
        <w:rPr>
          <w:rFonts w:ascii="Times New Roman" w:eastAsia="Times New Roman" w:hAnsi="Times New Roman" w:cs="Times New Roman"/>
          <w:sz w:val="28"/>
          <w:szCs w:val="28"/>
          <w:u w:val="single"/>
          <w:bdr w:val="none" w:sz="0" w:space="0" w:color="auto" w:frame="1"/>
          <w:lang w:eastAsia="ru-RU"/>
        </w:rPr>
        <w:t>Воспитательные</w:t>
      </w:r>
      <w:r w:rsidRPr="00CD19B3">
        <w:rPr>
          <w:rFonts w:ascii="Times New Roman" w:eastAsia="Times New Roman" w:hAnsi="Times New Roman" w:cs="Times New Roman"/>
          <w:b/>
          <w:bCs/>
          <w:sz w:val="28"/>
          <w:szCs w:val="28"/>
          <w:u w:val="single"/>
          <w:lang w:eastAsia="ru-RU"/>
        </w:rPr>
        <w:t> </w:t>
      </w:r>
      <w:r w:rsidRPr="00CD19B3">
        <w:rPr>
          <w:rFonts w:ascii="Times New Roman" w:eastAsia="Times New Roman" w:hAnsi="Times New Roman" w:cs="Times New Roman"/>
          <w:sz w:val="28"/>
          <w:szCs w:val="28"/>
          <w:u w:val="single"/>
          <w:bdr w:val="none" w:sz="0" w:space="0" w:color="auto" w:frame="1"/>
          <w:lang w:eastAsia="ru-RU"/>
        </w:rPr>
        <w:t>результаты внеурочной деятельности школьников распределяются по трем уровням.</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b/>
          <w:sz w:val="28"/>
          <w:szCs w:val="28"/>
          <w:bdr w:val="none" w:sz="0" w:space="0" w:color="auto" w:frame="1"/>
          <w:lang w:eastAsia="ru-RU"/>
        </w:rPr>
        <w:t>Первый уровень</w:t>
      </w:r>
      <w:r w:rsidRPr="00CD19B3">
        <w:rPr>
          <w:rFonts w:ascii="Times New Roman" w:eastAsia="Times New Roman" w:hAnsi="Times New Roman" w:cs="Times New Roman"/>
          <w:sz w:val="28"/>
          <w:szCs w:val="28"/>
          <w:bdr w:val="none" w:sz="0" w:space="0" w:color="auto" w:frame="1"/>
          <w:lang w:eastAsia="ru-RU"/>
        </w:rPr>
        <w:t xml:space="preserve">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b/>
          <w:sz w:val="28"/>
          <w:szCs w:val="28"/>
          <w:bdr w:val="none" w:sz="0" w:space="0" w:color="auto" w:frame="1"/>
          <w:lang w:eastAsia="ru-RU"/>
        </w:rPr>
        <w:t>Второй уровень</w:t>
      </w:r>
      <w:r w:rsidRPr="00CD19B3">
        <w:rPr>
          <w:rFonts w:ascii="Times New Roman" w:eastAsia="Times New Roman" w:hAnsi="Times New Roman" w:cs="Times New Roman"/>
          <w:sz w:val="28"/>
          <w:szCs w:val="28"/>
          <w:bdr w:val="none" w:sz="0" w:space="0" w:color="auto" w:frame="1"/>
          <w:lang w:eastAsia="ru-RU"/>
        </w:rPr>
        <w:t xml:space="preserve">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b/>
          <w:sz w:val="28"/>
          <w:szCs w:val="28"/>
          <w:bdr w:val="none" w:sz="0" w:space="0" w:color="auto" w:frame="1"/>
          <w:lang w:eastAsia="ru-RU"/>
        </w:rPr>
        <w:t>Третий уровень</w:t>
      </w:r>
      <w:r w:rsidRPr="00CD19B3">
        <w:rPr>
          <w:rFonts w:ascii="Times New Roman" w:eastAsia="Times New Roman" w:hAnsi="Times New Roman" w:cs="Times New Roman"/>
          <w:sz w:val="28"/>
          <w:szCs w:val="28"/>
          <w:bdr w:val="none" w:sz="0" w:space="0" w:color="auto" w:frame="1"/>
          <w:lang w:eastAsia="ru-RU"/>
        </w:rPr>
        <w:t xml:space="preserve">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социальным деятелем, гражданином, свободным человеком.</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bdr w:val="none" w:sz="0" w:space="0" w:color="auto" w:frame="1"/>
          <w:lang w:eastAsia="ru-RU"/>
        </w:rPr>
      </w:pPr>
      <w:r w:rsidRPr="00CD19B3">
        <w:rPr>
          <w:rFonts w:ascii="Times New Roman" w:eastAsia="Times New Roman" w:hAnsi="Times New Roman" w:cs="Times New Roman"/>
          <w:sz w:val="28"/>
          <w:szCs w:val="28"/>
          <w:bdr w:val="none" w:sz="0" w:space="0" w:color="auto" w:frame="1"/>
          <w:lang w:eastAsia="ru-RU"/>
        </w:rPr>
        <w:t>При организации внеурочной деятельности младших школьников необходимо учитывать, что, поступив в первый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первого уровня результатов.</w:t>
      </w:r>
      <w:r w:rsidRPr="00CD19B3">
        <w:rPr>
          <w:rFonts w:ascii="Times New Roman" w:eastAsia="Times New Roman" w:hAnsi="Times New Roman" w:cs="Times New Roman"/>
          <w:color w:val="0000CC"/>
          <w:sz w:val="28"/>
          <w:szCs w:val="28"/>
          <w:bdr w:val="none" w:sz="0" w:space="0" w:color="auto" w:frame="1"/>
          <w:lang w:eastAsia="ru-RU"/>
        </w:rPr>
        <w:t xml:space="preserve"> </w:t>
      </w:r>
      <w:r w:rsidRPr="00CD19B3">
        <w:rPr>
          <w:rFonts w:ascii="Times New Roman" w:eastAsia="Times New Roman" w:hAnsi="Times New Roman" w:cs="Times New Roman"/>
          <w:sz w:val="28"/>
          <w:szCs w:val="28"/>
          <w:bdr w:val="none" w:sz="0" w:space="0" w:color="auto" w:frame="1"/>
          <w:lang w:eastAsia="ru-RU"/>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трех лет обучения в </w:t>
      </w:r>
      <w:r w:rsidRPr="00CD19B3">
        <w:rPr>
          <w:rFonts w:ascii="Times New Roman" w:eastAsia="Times New Roman" w:hAnsi="Times New Roman" w:cs="Times New Roman"/>
          <w:sz w:val="28"/>
          <w:szCs w:val="28"/>
          <w:bdr w:val="none" w:sz="0" w:space="0" w:color="auto" w:frame="1"/>
          <w:lang w:eastAsia="ru-RU"/>
        </w:rPr>
        <w:lastRenderedPageBreak/>
        <w:t xml:space="preserve">школе создает у младшего школьника к четвертому классу реальную возможность выхода в пространство общественного действия (то есть достижение третьего уровня результатов). </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bdr w:val="none" w:sz="0" w:space="0" w:color="auto" w:frame="1"/>
          <w:lang w:eastAsia="ru-RU"/>
        </w:rPr>
      </w:pPr>
      <w:r w:rsidRPr="00CD19B3">
        <w:rPr>
          <w:rFonts w:ascii="Times New Roman" w:eastAsia="Times New Roman" w:hAnsi="Times New Roman" w:cs="Times New Roman"/>
          <w:sz w:val="28"/>
          <w:szCs w:val="28"/>
          <w:bdr w:val="none" w:sz="0" w:space="0" w:color="auto" w:frame="1"/>
          <w:lang w:eastAsia="ru-RU"/>
        </w:rPr>
        <w:t xml:space="preserve">Такой выход для ученика начальной коррекционной школы должен быть обязательно оформлен как выход в дружественную среду. </w:t>
      </w:r>
    </w:p>
    <w:p w:rsidR="00CD19B3" w:rsidRPr="00CD19B3" w:rsidRDefault="00CD19B3" w:rsidP="00CD19B3">
      <w:pPr>
        <w:spacing w:after="0" w:line="240" w:lineRule="auto"/>
        <w:ind w:firstLine="709"/>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 xml:space="preserve">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 В игре как в ведущем виде деятельности активно формируются, или перестраиваются психические процессы, начиная от </w:t>
      </w:r>
      <w:proofErr w:type="gramStart"/>
      <w:r w:rsidRPr="00CD19B3">
        <w:rPr>
          <w:rFonts w:ascii="Times New Roman" w:eastAsia="Times New Roman" w:hAnsi="Times New Roman" w:cs="Times New Roman"/>
          <w:sz w:val="28"/>
          <w:szCs w:val="28"/>
          <w:lang w:eastAsia="ru-RU"/>
        </w:rPr>
        <w:t>простых</w:t>
      </w:r>
      <w:proofErr w:type="gramEnd"/>
      <w:r w:rsidRPr="00CD19B3">
        <w:rPr>
          <w:rFonts w:ascii="Times New Roman" w:eastAsia="Times New Roman" w:hAnsi="Times New Roman" w:cs="Times New Roman"/>
          <w:sz w:val="28"/>
          <w:szCs w:val="28"/>
          <w:lang w:eastAsia="ru-RU"/>
        </w:rPr>
        <w:t xml:space="preserve">, и кончая самыми сложными. </w:t>
      </w:r>
    </w:p>
    <w:p w:rsidR="00CD19B3" w:rsidRPr="00CD19B3" w:rsidRDefault="00CD19B3" w:rsidP="00CD19B3">
      <w:pPr>
        <w:spacing w:after="0" w:line="240" w:lineRule="auto"/>
        <w:ind w:firstLine="709"/>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В игровой деятельности складываются особо благоприятные условия для развития интеллекта, для перехода от наглядно действенного мышления к элементам словесно-логического мышления. Именно в процессе игры развивается способность ребенка создавать системы обобщенных типичных образов и явлений, мысленно преобразовывать их. Чрезвычайно важно, что в процессе игровой деятельности у ребенка формируется воображение как психологическая основа творчества, делающая субъекта способным к созиданию нового в различных сферах деятельности и на разных уровнях значимости.</w:t>
      </w:r>
    </w:p>
    <w:p w:rsidR="00CD19B3" w:rsidRPr="00CD19B3" w:rsidRDefault="00CD19B3" w:rsidP="00CD19B3">
      <w:pPr>
        <w:spacing w:after="0" w:line="240" w:lineRule="auto"/>
        <w:ind w:firstLine="709"/>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В процессе игровой деятельности зарождаются и дифференцируются новые виды деятельности ребенка. Именно в игре зарождается художественная деятельность, в ней впервые появляются элементы труда обучения. Использование игровых приемов, дидактических игр делает обучение в этом возрасте сообразным природе ребенка.</w:t>
      </w:r>
    </w:p>
    <w:p w:rsidR="00CD19B3" w:rsidRPr="00CD19B3" w:rsidRDefault="00CD19B3" w:rsidP="00CD19B3">
      <w:pPr>
        <w:spacing w:after="0" w:line="240" w:lineRule="auto"/>
        <w:ind w:firstLine="709"/>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Коррекционно-развивающая работа в виде игр и упражнений поможет положительно повлиять на характер и содержание различных видов деятельности, речи, поведения дошкольника, на состояние его эмоционально-волевой сферы. Ведь в играх дети смогут ощущать свое тело, его части; координировать свои движения; развивать подвижность, силу и гибкость тела; понимать направления движения; внимательно рассматривать и анализировать образец, предложенный взрослым; чувствовать и радоваться достигнутому результату.</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shd w:val="clear" w:color="auto" w:fill="FFFFFF"/>
          <w:lang w:eastAsia="ru-RU"/>
        </w:rPr>
        <w:t>Форма организации жизни и деятельности детей с ОВЗ игра должна иметь свое</w:t>
      </w:r>
      <w:r w:rsidRPr="00CD19B3">
        <w:rPr>
          <w:rFonts w:ascii="Times New Roman" w:eastAsia="Times New Roman" w:hAnsi="Times New Roman" w:cs="Times New Roman"/>
          <w:i/>
          <w:iCs/>
          <w:color w:val="000000"/>
          <w:sz w:val="28"/>
          <w:szCs w:val="28"/>
          <w:lang w:eastAsia="ru-RU"/>
        </w:rPr>
        <w:t> </w:t>
      </w:r>
      <w:r w:rsidRPr="00CD19B3">
        <w:rPr>
          <w:rFonts w:ascii="Times New Roman" w:eastAsia="Times New Roman" w:hAnsi="Times New Roman" w:cs="Times New Roman"/>
          <w:b/>
          <w:color w:val="000000"/>
          <w:sz w:val="28"/>
          <w:szCs w:val="28"/>
          <w:shd w:val="clear" w:color="auto" w:fill="FFFFFF"/>
          <w:lang w:eastAsia="ru-RU"/>
        </w:rPr>
        <w:t>определенное</w:t>
      </w:r>
      <w:r w:rsidRPr="00CD19B3">
        <w:rPr>
          <w:rFonts w:ascii="Times New Roman" w:eastAsia="Times New Roman" w:hAnsi="Times New Roman" w:cs="Times New Roman"/>
          <w:b/>
          <w:color w:val="000000"/>
          <w:sz w:val="28"/>
          <w:szCs w:val="28"/>
          <w:lang w:eastAsia="ru-RU"/>
        </w:rPr>
        <w:t> </w:t>
      </w:r>
      <w:r w:rsidRPr="00CD19B3">
        <w:rPr>
          <w:rFonts w:ascii="Times New Roman" w:eastAsia="Times New Roman" w:hAnsi="Times New Roman" w:cs="Times New Roman"/>
          <w:b/>
          <w:bCs/>
          <w:color w:val="000000"/>
          <w:sz w:val="28"/>
          <w:szCs w:val="28"/>
          <w:shd w:val="clear" w:color="auto" w:fill="FFFFFF"/>
          <w:lang w:eastAsia="ru-RU"/>
        </w:rPr>
        <w:t>место в распорядке дня и в педагогическом процессе</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color w:val="000000"/>
          <w:sz w:val="28"/>
          <w:szCs w:val="28"/>
          <w:shd w:val="clear" w:color="auto" w:fill="FFFFFF"/>
          <w:lang w:eastAsia="ru-RU"/>
        </w:rPr>
        <w:t xml:space="preserve">в целом. </w:t>
      </w:r>
      <w:proofErr w:type="spellStart"/>
      <w:r w:rsidRPr="00CD19B3">
        <w:rPr>
          <w:rFonts w:ascii="Times New Roman" w:eastAsia="Times New Roman" w:hAnsi="Times New Roman" w:cs="Times New Roman"/>
          <w:color w:val="000000"/>
          <w:sz w:val="28"/>
          <w:szCs w:val="28"/>
          <w:shd w:val="clear" w:color="auto" w:fill="FFFFFF"/>
          <w:lang w:eastAsia="ru-RU"/>
        </w:rPr>
        <w:t>Воспитательно</w:t>
      </w:r>
      <w:proofErr w:type="spellEnd"/>
      <w:r w:rsidRPr="00CD19B3">
        <w:rPr>
          <w:rFonts w:ascii="Times New Roman" w:eastAsia="Times New Roman" w:hAnsi="Times New Roman" w:cs="Times New Roman"/>
          <w:color w:val="000000"/>
          <w:sz w:val="28"/>
          <w:szCs w:val="28"/>
          <w:shd w:val="clear" w:color="auto" w:fill="FFFFFF"/>
          <w:lang w:eastAsia="ru-RU"/>
        </w:rPr>
        <w:t>-образовательные возможности игры возрастают, если она соединена с каким-либо другим видом деятельности. Наиболее целесообразно связывать игру с трудом, изобразительной и конструктивной деятельностями.</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t>Таким образом, педагог, организуя жизнь и деятельность в форме игры, последовательно развивает активность и инициативу детей с нарушениями в развитии, формирует навыки самоорганизации.   </w:t>
      </w:r>
    </w:p>
    <w:p w:rsidR="00CD19B3" w:rsidRPr="00CD19B3" w:rsidRDefault="00CD19B3" w:rsidP="00CD19B3">
      <w:pPr>
        <w:spacing w:after="0" w:line="240" w:lineRule="auto"/>
        <w:rPr>
          <w:rFonts w:ascii="Times New Roman" w:eastAsia="Times New Roman" w:hAnsi="Times New Roman" w:cs="Times New Roman"/>
          <w:sz w:val="28"/>
          <w:szCs w:val="28"/>
          <w:lang w:eastAsia="ru-RU"/>
        </w:rPr>
      </w:pPr>
      <w:r w:rsidRPr="00CD19B3">
        <w:rPr>
          <w:rFonts w:ascii="Times New Roman" w:eastAsia="Times New Roman" w:hAnsi="Times New Roman" w:cs="Times New Roman"/>
          <w:color w:val="000000"/>
          <w:sz w:val="28"/>
          <w:szCs w:val="28"/>
          <w:shd w:val="clear" w:color="auto" w:fill="FFFFFF"/>
          <w:lang w:eastAsia="ru-RU"/>
        </w:rPr>
        <w:t>Для всех игр с готовыми правилами характерны следующие особенности:</w:t>
      </w:r>
    </w:p>
    <w:p w:rsidR="00CD19B3" w:rsidRPr="00CD19B3" w:rsidRDefault="00CD19B3" w:rsidP="00CD19B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наличие игрового замысла (игровая задача + игровые действия = содержание игры);</w:t>
      </w:r>
    </w:p>
    <w:p w:rsidR="00CD19B3" w:rsidRPr="00CD19B3" w:rsidRDefault="00CD19B3" w:rsidP="00CD19B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действия и отношения участвующих людей регулируются правилами;</w:t>
      </w:r>
    </w:p>
    <w:p w:rsidR="00CD19B3" w:rsidRPr="00CD19B3" w:rsidRDefault="00CD19B3" w:rsidP="00CD19B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lastRenderedPageBreak/>
        <w:t>наличие правил, и готовое содержание игры позволяет детям самостоятельно организовывать и проводить игры;</w:t>
      </w:r>
    </w:p>
    <w:p w:rsidR="00CD19B3" w:rsidRPr="00CD19B3" w:rsidRDefault="00CD19B3" w:rsidP="00CD19B3">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D19B3">
        <w:rPr>
          <w:rFonts w:ascii="Times New Roman" w:eastAsia="Times New Roman" w:hAnsi="Times New Roman" w:cs="Times New Roman"/>
          <w:color w:val="000000"/>
          <w:sz w:val="28"/>
          <w:szCs w:val="28"/>
          <w:lang w:eastAsia="ru-RU"/>
        </w:rPr>
        <w:t>воспитательно</w:t>
      </w:r>
      <w:proofErr w:type="spellEnd"/>
      <w:r w:rsidRPr="00CD19B3">
        <w:rPr>
          <w:rFonts w:ascii="Times New Roman" w:eastAsia="Times New Roman" w:hAnsi="Times New Roman" w:cs="Times New Roman"/>
          <w:color w:val="000000"/>
          <w:sz w:val="28"/>
          <w:szCs w:val="28"/>
          <w:lang w:eastAsia="ru-RU"/>
        </w:rPr>
        <w:t>-образовательное содержание игры заключено в игровом замысле, действиях, правилах и не является самостоятельной задачей детей.</w:t>
      </w:r>
    </w:p>
    <w:p w:rsidR="00CD19B3" w:rsidRPr="00CD19B3" w:rsidRDefault="00CD19B3" w:rsidP="00CD19B3">
      <w:pPr>
        <w:spacing w:after="0" w:line="240" w:lineRule="auto"/>
        <w:rPr>
          <w:rFonts w:ascii="Times New Roman" w:eastAsia="Times New Roman" w:hAnsi="Times New Roman" w:cs="Times New Roman"/>
          <w:sz w:val="28"/>
          <w:szCs w:val="28"/>
          <w:lang w:eastAsia="ru-RU"/>
        </w:rPr>
      </w:pPr>
      <w:r w:rsidRPr="00CD19B3">
        <w:rPr>
          <w:rFonts w:ascii="Times New Roman" w:eastAsia="Times New Roman" w:hAnsi="Times New Roman" w:cs="Times New Roman"/>
          <w:color w:val="000000"/>
          <w:sz w:val="28"/>
          <w:szCs w:val="28"/>
          <w:shd w:val="clear" w:color="auto" w:fill="FFFFFF"/>
          <w:lang w:eastAsia="ru-RU"/>
        </w:rPr>
        <w:t>Каждая из обозначенных выше групп игр имеет следующие</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b/>
          <w:bCs/>
          <w:color w:val="000000"/>
          <w:sz w:val="28"/>
          <w:szCs w:val="28"/>
          <w:shd w:val="clear" w:color="auto" w:fill="FFFFFF"/>
          <w:lang w:eastAsia="ru-RU"/>
        </w:rPr>
        <w:t>разновидности:</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b/>
          <w:bCs/>
          <w:color w:val="000000"/>
          <w:sz w:val="28"/>
          <w:szCs w:val="28"/>
          <w:shd w:val="clear" w:color="auto" w:fill="FFFFFF"/>
          <w:lang w:eastAsia="ru-RU"/>
        </w:rPr>
        <w:t>1 группа:</w:t>
      </w:r>
      <w:r w:rsidRPr="00CD19B3">
        <w:rPr>
          <w:rFonts w:ascii="Times New Roman" w:eastAsia="Times New Roman" w:hAnsi="Times New Roman" w:cs="Times New Roman"/>
          <w:b/>
          <w:bCs/>
          <w:color w:val="000000"/>
          <w:sz w:val="28"/>
          <w:szCs w:val="28"/>
          <w:lang w:eastAsia="ru-RU"/>
        </w:rPr>
        <w:t> </w:t>
      </w:r>
    </w:p>
    <w:p w:rsidR="00CD19B3" w:rsidRPr="00CD19B3" w:rsidRDefault="00CD19B3" w:rsidP="00CD19B3">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сюжетно-ролевые;</w:t>
      </w:r>
    </w:p>
    <w:p w:rsidR="00CD19B3" w:rsidRPr="00CD19B3" w:rsidRDefault="00CD19B3" w:rsidP="00CD19B3">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строительно-конструктивные;</w:t>
      </w:r>
    </w:p>
    <w:p w:rsidR="00CD19B3" w:rsidRPr="00CD19B3" w:rsidRDefault="00CD19B3" w:rsidP="00CD19B3">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игры-драматизации.</w:t>
      </w:r>
    </w:p>
    <w:p w:rsidR="00CD19B3" w:rsidRPr="00CD19B3" w:rsidRDefault="00CD19B3" w:rsidP="00CD19B3">
      <w:p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b/>
          <w:bCs/>
          <w:color w:val="000000"/>
          <w:sz w:val="28"/>
          <w:szCs w:val="28"/>
          <w:shd w:val="clear" w:color="auto" w:fill="FFFFFF"/>
          <w:lang w:eastAsia="ru-RU"/>
        </w:rPr>
        <w:t>2 группа:</w:t>
      </w:r>
      <w:r w:rsidRPr="00CD19B3">
        <w:rPr>
          <w:rFonts w:ascii="Times New Roman" w:eastAsia="Times New Roman" w:hAnsi="Times New Roman" w:cs="Times New Roman"/>
          <w:b/>
          <w:bCs/>
          <w:color w:val="000000"/>
          <w:sz w:val="28"/>
          <w:szCs w:val="28"/>
          <w:lang w:eastAsia="ru-RU"/>
        </w:rPr>
        <w:t> </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дидактические (игры с предметами или игрушками, словесно-дидактические, настольно-печатные, музыкально-дидактические);</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народные (подвижные и дидактические);</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подвижные;</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игры-развлечения;</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развивающие;</w:t>
      </w:r>
    </w:p>
    <w:p w:rsidR="00CD19B3" w:rsidRPr="00CD19B3" w:rsidRDefault="00CD19B3" w:rsidP="00CD19B3">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музыкальные.</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 xml:space="preserve">Большое значение имеет игровая деятельность в развитии мотивационной сферы ребенка, в формировании социальной готовности. Обращая внимание на эту особенность Д. Б. </w:t>
      </w:r>
      <w:proofErr w:type="spellStart"/>
      <w:r w:rsidRPr="00CD19B3">
        <w:rPr>
          <w:rFonts w:ascii="Times New Roman" w:eastAsia="Times New Roman" w:hAnsi="Times New Roman" w:cs="Times New Roman"/>
          <w:sz w:val="28"/>
          <w:szCs w:val="28"/>
          <w:lang w:eastAsia="ru-RU"/>
        </w:rPr>
        <w:t>Эльконин</w:t>
      </w:r>
      <w:proofErr w:type="spellEnd"/>
      <w:r w:rsidRPr="00CD19B3">
        <w:rPr>
          <w:rFonts w:ascii="Times New Roman" w:eastAsia="Times New Roman" w:hAnsi="Times New Roman" w:cs="Times New Roman"/>
          <w:sz w:val="28"/>
          <w:szCs w:val="28"/>
          <w:lang w:eastAsia="ru-RU"/>
        </w:rPr>
        <w:t xml:space="preserve">, пишет: </w:t>
      </w:r>
    </w:p>
    <w:p w:rsidR="00CD19B3" w:rsidRPr="00CD19B3" w:rsidRDefault="00CD19B3" w:rsidP="00CD19B3">
      <w:pPr>
        <w:shd w:val="clear" w:color="auto" w:fill="FFFFFF"/>
        <w:spacing w:after="0" w:line="240" w:lineRule="auto"/>
        <w:ind w:firstLine="700"/>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 xml:space="preserve">«Значение игры не ограничивается тем, что у ребенка возникают новые по своему содержанию мотивы деятельности и связанные с ними задачи. </w:t>
      </w:r>
    </w:p>
    <w:p w:rsidR="00CD19B3" w:rsidRPr="00CD19B3" w:rsidRDefault="00CD19B3" w:rsidP="00CD19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Существенно, важным является то, что в игре возникает новая, психологическая форма мотивов».</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i/>
          <w:iCs/>
          <w:color w:val="000000"/>
          <w:sz w:val="28"/>
          <w:szCs w:val="28"/>
          <w:shd w:val="clear" w:color="auto" w:fill="FFFFFF"/>
          <w:lang w:eastAsia="ru-RU"/>
        </w:rPr>
      </w:pPr>
      <w:r w:rsidRPr="00CD19B3">
        <w:rPr>
          <w:rFonts w:ascii="Times New Roman" w:eastAsia="Times New Roman" w:hAnsi="Times New Roman" w:cs="Times New Roman"/>
          <w:sz w:val="28"/>
          <w:szCs w:val="28"/>
          <w:lang w:eastAsia="ru-RU"/>
        </w:rPr>
        <w:t xml:space="preserve">Ведущую роль игры в формировании психики ребенка отмечали крупнейшие педагоги и психологи (К. Д. Ушинский, А. С. Макаренко, Л. С. Выготский, А.Н. Леонтьев, Д. Б. </w:t>
      </w:r>
      <w:proofErr w:type="spellStart"/>
      <w:r w:rsidRPr="00CD19B3">
        <w:rPr>
          <w:rFonts w:ascii="Times New Roman" w:eastAsia="Times New Roman" w:hAnsi="Times New Roman" w:cs="Times New Roman"/>
          <w:sz w:val="28"/>
          <w:szCs w:val="28"/>
          <w:lang w:eastAsia="ru-RU"/>
        </w:rPr>
        <w:t>Эльконин</w:t>
      </w:r>
      <w:proofErr w:type="spellEnd"/>
      <w:r w:rsidRPr="00CD19B3">
        <w:rPr>
          <w:rFonts w:ascii="Times New Roman" w:eastAsia="Times New Roman" w:hAnsi="Times New Roman" w:cs="Times New Roman"/>
          <w:sz w:val="28"/>
          <w:szCs w:val="28"/>
          <w:lang w:eastAsia="ru-RU"/>
        </w:rPr>
        <w:t xml:space="preserve"> и др.).</w:t>
      </w:r>
      <w:r w:rsidRPr="00CD19B3">
        <w:rPr>
          <w:rFonts w:ascii="Times New Roman" w:eastAsia="Times New Roman" w:hAnsi="Times New Roman" w:cs="Times New Roman"/>
          <w:sz w:val="28"/>
          <w:szCs w:val="28"/>
          <w:lang w:eastAsia="ru-RU"/>
        </w:rPr>
        <w:br/>
      </w:r>
      <w:r w:rsidRPr="00CD19B3">
        <w:rPr>
          <w:rFonts w:ascii="Times New Roman" w:eastAsia="Times New Roman" w:hAnsi="Times New Roman" w:cs="Times New Roman"/>
          <w:i/>
          <w:iCs/>
          <w:color w:val="000000"/>
          <w:sz w:val="28"/>
          <w:szCs w:val="28"/>
          <w:shd w:val="clear" w:color="auto" w:fill="FFFFFF"/>
          <w:lang w:eastAsia="ru-RU"/>
        </w:rPr>
        <w:t>«Большое значение игры в развитии личности ребенка  определяется не тем, что в ней упражняются отдельные психические процессы, а тем, что отдельные психические процессы совершенствуются в игре, благодаря тому, что игра поднимает личность ребенка, его сознание на новую ступень развития. Ребенок в игре сознает свое «я», учится действовать, подчиняя желанной цели свои действия и определяя их в зависимости от цели.</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r w:rsidRPr="00CD19B3">
        <w:rPr>
          <w:rFonts w:ascii="Times New Roman" w:eastAsia="Times New Roman" w:hAnsi="Times New Roman" w:cs="Times New Roman"/>
          <w:i/>
          <w:iCs/>
          <w:color w:val="000000"/>
          <w:sz w:val="28"/>
          <w:szCs w:val="28"/>
          <w:shd w:val="clear" w:color="auto" w:fill="FFFFFF"/>
          <w:lang w:eastAsia="ru-RU"/>
        </w:rPr>
        <w:t>Игра, следовательно, является школой такой деятельности, в которой необходимость выступает не как внешняя, навязанная извне, а как желанная… Она является прототипом будущей серьезной деятельности...»</w:t>
      </w:r>
      <w:r w:rsidRPr="00CD19B3">
        <w:rPr>
          <w:rFonts w:ascii="Times New Roman" w:eastAsia="Times New Roman" w:hAnsi="Times New Roman" w:cs="Times New Roman"/>
          <w:i/>
          <w:iCs/>
          <w:color w:val="000000"/>
          <w:sz w:val="28"/>
          <w:szCs w:val="28"/>
          <w:lang w:eastAsia="ru-RU"/>
        </w:rPr>
        <w:t> </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i/>
          <w:iCs/>
          <w:color w:val="000000"/>
          <w:sz w:val="28"/>
          <w:szCs w:val="28"/>
          <w:shd w:val="clear" w:color="auto" w:fill="FFFFFF"/>
          <w:lang w:eastAsia="ru-RU"/>
        </w:rPr>
        <w:t xml:space="preserve">(Д.Б. </w:t>
      </w:r>
      <w:proofErr w:type="spellStart"/>
      <w:r w:rsidRPr="00CD19B3">
        <w:rPr>
          <w:rFonts w:ascii="Times New Roman" w:eastAsia="Times New Roman" w:hAnsi="Times New Roman" w:cs="Times New Roman"/>
          <w:i/>
          <w:iCs/>
          <w:color w:val="000000"/>
          <w:sz w:val="28"/>
          <w:szCs w:val="28"/>
          <w:shd w:val="clear" w:color="auto" w:fill="FFFFFF"/>
          <w:lang w:eastAsia="ru-RU"/>
        </w:rPr>
        <w:t>Эльконин</w:t>
      </w:r>
      <w:proofErr w:type="spellEnd"/>
      <w:r w:rsidRPr="00CD19B3">
        <w:rPr>
          <w:rFonts w:ascii="Times New Roman" w:eastAsia="Times New Roman" w:hAnsi="Times New Roman" w:cs="Times New Roman"/>
          <w:i/>
          <w:iCs/>
          <w:color w:val="000000"/>
          <w:sz w:val="28"/>
          <w:szCs w:val="28"/>
          <w:shd w:val="clear" w:color="auto" w:fill="FFFFFF"/>
          <w:lang w:eastAsia="ru-RU"/>
        </w:rPr>
        <w:t>)</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shd w:val="clear" w:color="auto" w:fill="FFFFFF"/>
          <w:lang w:eastAsia="ru-RU"/>
        </w:rPr>
        <w:t>В настоящее время  появилось целое направление в педагогической науке -</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b/>
          <w:bCs/>
          <w:color w:val="000000"/>
          <w:sz w:val="28"/>
          <w:szCs w:val="28"/>
          <w:shd w:val="clear" w:color="auto" w:fill="FFFFFF"/>
          <w:lang w:eastAsia="ru-RU"/>
        </w:rPr>
        <w:t>игровая педагогика</w:t>
      </w:r>
      <w:r w:rsidRPr="00CD19B3">
        <w:rPr>
          <w:rFonts w:ascii="Times New Roman" w:eastAsia="Times New Roman" w:hAnsi="Times New Roman" w:cs="Times New Roman"/>
          <w:color w:val="000000"/>
          <w:sz w:val="28"/>
          <w:szCs w:val="28"/>
          <w:shd w:val="clear" w:color="auto" w:fill="FFFFFF"/>
          <w:lang w:eastAsia="ru-RU"/>
        </w:rPr>
        <w:t>, которая рассматривает игру как ведущий метод воспитания и обучения детей дошкольного и младшего школьного возрастов. Согласно этой концепции, опора на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r w:rsidRPr="00CD19B3">
        <w:rPr>
          <w:rFonts w:ascii="Times New Roman" w:eastAsia="Times New Roman" w:hAnsi="Times New Roman" w:cs="Times New Roman"/>
          <w:color w:val="000000"/>
          <w:sz w:val="28"/>
          <w:szCs w:val="28"/>
          <w:lang w:eastAsia="ru-RU"/>
        </w:rPr>
        <w:t> </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lastRenderedPageBreak/>
        <w:t>Роль игры в воспитании и обучении</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b/>
          <w:bCs/>
          <w:color w:val="000000"/>
          <w:sz w:val="28"/>
          <w:szCs w:val="28"/>
          <w:shd w:val="clear" w:color="auto" w:fill="FFFFFF"/>
          <w:lang w:eastAsia="ru-RU"/>
        </w:rPr>
        <w:t>детей с ограниченными возможностями здоровья (ОВЗ)</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color w:val="000000"/>
          <w:sz w:val="28"/>
          <w:szCs w:val="28"/>
          <w:shd w:val="clear" w:color="auto" w:fill="FFFFFF"/>
          <w:lang w:eastAsia="ru-RU"/>
        </w:rPr>
        <w:t>очевидна, так как с ее помощью можно успешно корректировать, улучшать, развивать важнейшие психические свойства, а также личностные качества ребенка (ответственность, активность, творчество, самостоятельность и др.), физические и творческие способности.</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t>В недрах игры зарождаются и дифференцируются (выде</w:t>
      </w:r>
      <w:r w:rsidRPr="00CD19B3">
        <w:rPr>
          <w:rFonts w:ascii="Times New Roman" w:eastAsia="Times New Roman" w:hAnsi="Times New Roman" w:cs="Times New Roman"/>
          <w:color w:val="000000"/>
          <w:sz w:val="28"/>
          <w:szCs w:val="28"/>
          <w:shd w:val="clear" w:color="auto" w:fill="FFFFFF"/>
          <w:lang w:eastAsia="ru-RU"/>
        </w:rPr>
        <w:softHyphen/>
        <w:t>ляются) другие виды деятельности, среди которых труд и учение. По мере развития игры ребенок овладевает компонентами, присущи</w:t>
      </w:r>
      <w:r w:rsidRPr="00CD19B3">
        <w:rPr>
          <w:rFonts w:ascii="Times New Roman" w:eastAsia="Times New Roman" w:hAnsi="Times New Roman" w:cs="Times New Roman"/>
          <w:color w:val="000000"/>
          <w:sz w:val="28"/>
          <w:szCs w:val="28"/>
          <w:shd w:val="clear" w:color="auto" w:fill="FFFFFF"/>
          <w:lang w:eastAsia="ru-RU"/>
        </w:rPr>
        <w:softHyphen/>
        <w:t>ми любой деятельности: учится ставить цель, планировать, добиваться результата. Затем он переносит эти умения в дру</w:t>
      </w:r>
      <w:r w:rsidRPr="00CD19B3">
        <w:rPr>
          <w:rFonts w:ascii="Times New Roman" w:eastAsia="Times New Roman" w:hAnsi="Times New Roman" w:cs="Times New Roman"/>
          <w:color w:val="000000"/>
          <w:sz w:val="28"/>
          <w:szCs w:val="28"/>
          <w:shd w:val="clear" w:color="auto" w:fill="FFFFFF"/>
          <w:lang w:eastAsia="ru-RU"/>
        </w:rPr>
        <w:softHyphen/>
        <w:t xml:space="preserve">гие виды деятельности, прежде всего, в </w:t>
      </w:r>
      <w:proofErr w:type="gramStart"/>
      <w:r w:rsidRPr="00CD19B3">
        <w:rPr>
          <w:rFonts w:ascii="Times New Roman" w:eastAsia="Times New Roman" w:hAnsi="Times New Roman" w:cs="Times New Roman"/>
          <w:color w:val="000000"/>
          <w:sz w:val="28"/>
          <w:szCs w:val="28"/>
          <w:shd w:val="clear" w:color="auto" w:fill="FFFFFF"/>
          <w:lang w:eastAsia="ru-RU"/>
        </w:rPr>
        <w:t>трудовую</w:t>
      </w:r>
      <w:proofErr w:type="gramEnd"/>
      <w:r w:rsidRPr="00CD19B3">
        <w:rPr>
          <w:rFonts w:ascii="Times New Roman" w:eastAsia="Times New Roman" w:hAnsi="Times New Roman" w:cs="Times New Roman"/>
          <w:color w:val="000000"/>
          <w:sz w:val="28"/>
          <w:szCs w:val="28"/>
          <w:shd w:val="clear" w:color="auto" w:fill="FFFFFF"/>
          <w:lang w:eastAsia="ru-RU"/>
        </w:rPr>
        <w:t>.</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color w:val="000066"/>
          <w:sz w:val="28"/>
          <w:szCs w:val="28"/>
          <w:lang w:eastAsia="ru-RU"/>
        </w:rPr>
        <w:tab/>
      </w:r>
      <w:r w:rsidRPr="00CD19B3">
        <w:rPr>
          <w:rFonts w:ascii="Times New Roman" w:eastAsia="Times New Roman" w:hAnsi="Times New Roman" w:cs="Times New Roman"/>
          <w:color w:val="000000"/>
          <w:sz w:val="28"/>
          <w:szCs w:val="28"/>
          <w:shd w:val="clear" w:color="auto" w:fill="FFFFFF"/>
          <w:lang w:eastAsia="ru-RU"/>
        </w:rPr>
        <w:t>А. С. Макаренко считал, что хорошая игра похожа на хорошую работу: их роднят ответственность за достижение цели, усилие мысли, радость творчества, культура деятельности. Кроме того, по словам А. С. Макаренко, игра готовит детей к тем нервно-психи</w:t>
      </w:r>
      <w:r w:rsidRPr="00CD19B3">
        <w:rPr>
          <w:rFonts w:ascii="Times New Roman" w:eastAsia="Times New Roman" w:hAnsi="Times New Roman" w:cs="Times New Roman"/>
          <w:color w:val="000000"/>
          <w:sz w:val="28"/>
          <w:szCs w:val="28"/>
          <w:shd w:val="clear" w:color="auto" w:fill="FFFFFF"/>
          <w:lang w:eastAsia="ru-RU"/>
        </w:rPr>
        <w:softHyphen/>
        <w:t>ческим затратам, которые требует труд. Это значит, что в игре вырабатывается произвольность поведения. В силу необходимости выполнять правила, дети становятся орга</w:t>
      </w:r>
      <w:r w:rsidRPr="00CD19B3">
        <w:rPr>
          <w:rFonts w:ascii="Times New Roman" w:eastAsia="Times New Roman" w:hAnsi="Times New Roman" w:cs="Times New Roman"/>
          <w:color w:val="000000"/>
          <w:sz w:val="28"/>
          <w:szCs w:val="28"/>
          <w:shd w:val="clear" w:color="auto" w:fill="FFFFFF"/>
          <w:lang w:eastAsia="ru-RU"/>
        </w:rPr>
        <w:softHyphen/>
        <w:t>низованнее, учатся оценивать себя и свои возможности, приобретают сноровку, ловкость и многое другое, что об</w:t>
      </w:r>
      <w:r w:rsidRPr="00CD19B3">
        <w:rPr>
          <w:rFonts w:ascii="Times New Roman" w:eastAsia="Times New Roman" w:hAnsi="Times New Roman" w:cs="Times New Roman"/>
          <w:color w:val="000000"/>
          <w:sz w:val="28"/>
          <w:szCs w:val="28"/>
          <w:shd w:val="clear" w:color="auto" w:fill="FFFFFF"/>
          <w:lang w:eastAsia="ru-RU"/>
        </w:rPr>
        <w:softHyphen/>
        <w:t>легчает формирование прочных навыков трудовой дея</w:t>
      </w:r>
      <w:r w:rsidRPr="00CD19B3">
        <w:rPr>
          <w:rFonts w:ascii="Times New Roman" w:eastAsia="Times New Roman" w:hAnsi="Times New Roman" w:cs="Times New Roman"/>
          <w:color w:val="000000"/>
          <w:sz w:val="28"/>
          <w:szCs w:val="28"/>
          <w:shd w:val="clear" w:color="auto" w:fill="FFFFFF"/>
          <w:lang w:eastAsia="ru-RU"/>
        </w:rPr>
        <w:softHyphen/>
        <w:t>тельности.</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t>Являясь ведущей деятельностью, игра в наибольшей сте</w:t>
      </w:r>
      <w:r w:rsidRPr="00CD19B3">
        <w:rPr>
          <w:rFonts w:ascii="Times New Roman" w:eastAsia="Times New Roman" w:hAnsi="Times New Roman" w:cs="Times New Roman"/>
          <w:color w:val="000000"/>
          <w:sz w:val="28"/>
          <w:szCs w:val="28"/>
          <w:shd w:val="clear" w:color="auto" w:fill="FFFFFF"/>
          <w:lang w:eastAsia="ru-RU"/>
        </w:rPr>
        <w:softHyphen/>
        <w:t>пени способствует формированию новообразований у ребенка, его психических процессов, в том числе воображения. К. Д. Ушинский од</w:t>
      </w:r>
      <w:r w:rsidRPr="00CD19B3">
        <w:rPr>
          <w:rFonts w:ascii="Times New Roman" w:eastAsia="Times New Roman" w:hAnsi="Times New Roman" w:cs="Times New Roman"/>
          <w:color w:val="000000"/>
          <w:sz w:val="28"/>
          <w:szCs w:val="28"/>
          <w:shd w:val="clear" w:color="auto" w:fill="FFFFFF"/>
          <w:lang w:eastAsia="ru-RU"/>
        </w:rPr>
        <w:softHyphen/>
        <w:t>ним из первых связал развитие игры с особенностями детского воображения. Он об</w:t>
      </w:r>
      <w:r w:rsidRPr="00CD19B3">
        <w:rPr>
          <w:rFonts w:ascii="Times New Roman" w:eastAsia="Times New Roman" w:hAnsi="Times New Roman" w:cs="Times New Roman"/>
          <w:color w:val="000000"/>
          <w:sz w:val="28"/>
          <w:szCs w:val="28"/>
          <w:shd w:val="clear" w:color="auto" w:fill="FFFFFF"/>
          <w:lang w:eastAsia="ru-RU"/>
        </w:rPr>
        <w:softHyphen/>
        <w:t>ратил внимание на воспитательную ценность образов во</w:t>
      </w:r>
      <w:r w:rsidRPr="00CD19B3">
        <w:rPr>
          <w:rFonts w:ascii="Times New Roman" w:eastAsia="Times New Roman" w:hAnsi="Times New Roman" w:cs="Times New Roman"/>
          <w:color w:val="000000"/>
          <w:sz w:val="28"/>
          <w:szCs w:val="28"/>
          <w:shd w:val="clear" w:color="auto" w:fill="FFFFFF"/>
          <w:lang w:eastAsia="ru-RU"/>
        </w:rPr>
        <w:softHyphen/>
        <w:t>ображения. Ребенок искренне верит в них, поэтому, играя, испытывает сильные неподдельные чувства. В игре воображение проявляется и раз</w:t>
      </w:r>
      <w:r w:rsidRPr="00CD19B3">
        <w:rPr>
          <w:rFonts w:ascii="Times New Roman" w:eastAsia="Times New Roman" w:hAnsi="Times New Roman" w:cs="Times New Roman"/>
          <w:color w:val="000000"/>
          <w:sz w:val="28"/>
          <w:szCs w:val="28"/>
          <w:shd w:val="clear" w:color="auto" w:fill="FFFFFF"/>
          <w:lang w:eastAsia="ru-RU"/>
        </w:rPr>
        <w:softHyphen/>
        <w:t>вивается при определении замысла, развертывании сюжета, разыгрывании роли, замещении предметов. Воображение помогает ребенку принять условность игры, действовать в мнимой ситуации. Но ребенок видит грань между вообра</w:t>
      </w:r>
      <w:r w:rsidRPr="00CD19B3">
        <w:rPr>
          <w:rFonts w:ascii="Times New Roman" w:eastAsia="Times New Roman" w:hAnsi="Times New Roman" w:cs="Times New Roman"/>
          <w:color w:val="000000"/>
          <w:sz w:val="28"/>
          <w:szCs w:val="28"/>
          <w:shd w:val="clear" w:color="auto" w:fill="FFFFFF"/>
          <w:lang w:eastAsia="ru-RU"/>
        </w:rPr>
        <w:softHyphen/>
        <w:t>жаемым в игре и реальностью, поэтому прибегает к словам «</w:t>
      </w:r>
      <w:proofErr w:type="gramStart"/>
      <w:r w:rsidRPr="00CD19B3">
        <w:rPr>
          <w:rFonts w:ascii="Times New Roman" w:eastAsia="Times New Roman" w:hAnsi="Times New Roman" w:cs="Times New Roman"/>
          <w:color w:val="000000"/>
          <w:sz w:val="28"/>
          <w:szCs w:val="28"/>
          <w:shd w:val="clear" w:color="auto" w:fill="FFFFFF"/>
          <w:lang w:eastAsia="ru-RU"/>
        </w:rPr>
        <w:t>понарошку</w:t>
      </w:r>
      <w:proofErr w:type="gramEnd"/>
      <w:r w:rsidRPr="00CD19B3">
        <w:rPr>
          <w:rFonts w:ascii="Times New Roman" w:eastAsia="Times New Roman" w:hAnsi="Times New Roman" w:cs="Times New Roman"/>
          <w:color w:val="000000"/>
          <w:sz w:val="28"/>
          <w:szCs w:val="28"/>
          <w:shd w:val="clear" w:color="auto" w:fill="FFFFFF"/>
          <w:lang w:eastAsia="ru-RU"/>
        </w:rPr>
        <w:t>», «как будто», «по правде так не бывает».</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sz w:val="28"/>
          <w:szCs w:val="28"/>
          <w:shd w:val="clear" w:color="auto" w:fill="FFFFFF"/>
          <w:lang w:eastAsia="ru-RU"/>
        </w:rPr>
      </w:pPr>
      <w:proofErr w:type="gramStart"/>
      <w:r w:rsidRPr="00CD19B3">
        <w:rPr>
          <w:rFonts w:ascii="Times New Roman" w:eastAsia="Times New Roman" w:hAnsi="Times New Roman" w:cs="Times New Roman"/>
          <w:sz w:val="28"/>
          <w:szCs w:val="28"/>
          <w:shd w:val="clear" w:color="auto" w:fill="FFFFFF"/>
          <w:lang w:eastAsia="ru-RU"/>
        </w:rPr>
        <w:t>Игра выполняет следующие</w:t>
      </w:r>
      <w:r w:rsidRPr="00CD19B3">
        <w:rPr>
          <w:rFonts w:ascii="Times New Roman" w:eastAsia="Times New Roman" w:hAnsi="Times New Roman" w:cs="Times New Roman"/>
          <w:sz w:val="28"/>
          <w:szCs w:val="28"/>
          <w:lang w:eastAsia="ru-RU"/>
        </w:rPr>
        <w:t> </w:t>
      </w:r>
      <w:r w:rsidRPr="00CD19B3">
        <w:rPr>
          <w:rFonts w:ascii="Times New Roman" w:eastAsia="Times New Roman" w:hAnsi="Times New Roman" w:cs="Times New Roman"/>
          <w:b/>
          <w:bCs/>
          <w:sz w:val="28"/>
          <w:szCs w:val="28"/>
          <w:shd w:val="clear" w:color="auto" w:fill="FFFFFF"/>
          <w:lang w:eastAsia="ru-RU"/>
        </w:rPr>
        <w:t>функции:</w:t>
      </w:r>
      <w:r w:rsidRPr="00CD19B3">
        <w:rPr>
          <w:rFonts w:ascii="Times New Roman" w:eastAsia="Times New Roman" w:hAnsi="Times New Roman" w:cs="Times New Roman"/>
          <w:sz w:val="28"/>
          <w:szCs w:val="28"/>
          <w:lang w:eastAsia="ru-RU"/>
        </w:rPr>
        <w:br/>
      </w:r>
      <w:r w:rsidRPr="00CD19B3">
        <w:rPr>
          <w:rFonts w:ascii="Times New Roman" w:eastAsia="Times New Roman" w:hAnsi="Times New Roman" w:cs="Times New Roman"/>
          <w:sz w:val="28"/>
          <w:szCs w:val="28"/>
          <w:shd w:val="clear" w:color="auto" w:fill="FFFFFF"/>
          <w:lang w:eastAsia="ru-RU"/>
        </w:rPr>
        <w:t xml:space="preserve">1) </w:t>
      </w:r>
      <w:r w:rsidRPr="00CD19B3">
        <w:rPr>
          <w:rFonts w:ascii="Times New Roman" w:eastAsia="Times New Roman" w:hAnsi="Times New Roman" w:cs="Times New Roman"/>
          <w:i/>
          <w:sz w:val="28"/>
          <w:szCs w:val="28"/>
          <w:shd w:val="clear" w:color="auto" w:fill="FFFFFF"/>
          <w:lang w:eastAsia="ru-RU"/>
        </w:rPr>
        <w:t>общевоспитательную</w:t>
      </w:r>
      <w:r w:rsidRPr="00CD19B3">
        <w:rPr>
          <w:rFonts w:ascii="Times New Roman" w:eastAsia="Times New Roman" w:hAnsi="Times New Roman" w:cs="Times New Roman"/>
          <w:sz w:val="28"/>
          <w:szCs w:val="28"/>
          <w:shd w:val="clear" w:color="auto" w:fill="FFFFFF"/>
          <w:lang w:eastAsia="ru-RU"/>
        </w:rPr>
        <w:t xml:space="preserve"> – усвоение норм и правил поведения, воспитание нравственных и волевых качеств, способности к сопереживанию, оказанию помощи, к коллективизму и дружбе.</w:t>
      </w:r>
      <w:r w:rsidRPr="00CD19B3">
        <w:rPr>
          <w:rFonts w:ascii="Times New Roman" w:eastAsia="Times New Roman" w:hAnsi="Times New Roman" w:cs="Times New Roman"/>
          <w:sz w:val="28"/>
          <w:szCs w:val="28"/>
          <w:lang w:eastAsia="ru-RU"/>
        </w:rPr>
        <w:t> </w:t>
      </w:r>
      <w:r w:rsidRPr="00CD19B3">
        <w:rPr>
          <w:rFonts w:ascii="Times New Roman" w:eastAsia="Times New Roman" w:hAnsi="Times New Roman" w:cs="Times New Roman"/>
          <w:sz w:val="28"/>
          <w:szCs w:val="28"/>
          <w:lang w:eastAsia="ru-RU"/>
        </w:rPr>
        <w:br/>
      </w:r>
      <w:r w:rsidRPr="00CD19B3">
        <w:rPr>
          <w:rFonts w:ascii="Times New Roman" w:eastAsia="Times New Roman" w:hAnsi="Times New Roman" w:cs="Times New Roman"/>
          <w:sz w:val="28"/>
          <w:szCs w:val="28"/>
          <w:shd w:val="clear" w:color="auto" w:fill="FFFFFF"/>
          <w:lang w:eastAsia="ru-RU"/>
        </w:rPr>
        <w:t xml:space="preserve">2) </w:t>
      </w:r>
      <w:r w:rsidRPr="00CD19B3">
        <w:rPr>
          <w:rFonts w:ascii="Times New Roman" w:eastAsia="Times New Roman" w:hAnsi="Times New Roman" w:cs="Times New Roman"/>
          <w:i/>
          <w:sz w:val="28"/>
          <w:szCs w:val="28"/>
          <w:shd w:val="clear" w:color="auto" w:fill="FFFFFF"/>
          <w:lang w:eastAsia="ru-RU"/>
        </w:rPr>
        <w:t>познавательную</w:t>
      </w:r>
      <w:r w:rsidRPr="00CD19B3">
        <w:rPr>
          <w:rFonts w:ascii="Times New Roman" w:eastAsia="Times New Roman" w:hAnsi="Times New Roman" w:cs="Times New Roman"/>
          <w:sz w:val="28"/>
          <w:szCs w:val="28"/>
          <w:shd w:val="clear" w:color="auto" w:fill="FFFFFF"/>
          <w:lang w:eastAsia="ru-RU"/>
        </w:rPr>
        <w:t xml:space="preserve"> – все сведения об окружающем ребенок получает через игры, познание социальных ролей.</w:t>
      </w:r>
      <w:r w:rsidRPr="00CD19B3">
        <w:rPr>
          <w:rFonts w:ascii="Times New Roman" w:eastAsia="Times New Roman" w:hAnsi="Times New Roman" w:cs="Times New Roman"/>
          <w:sz w:val="28"/>
          <w:szCs w:val="28"/>
          <w:lang w:eastAsia="ru-RU"/>
        </w:rPr>
        <w:br/>
      </w:r>
      <w:r w:rsidRPr="00CD19B3">
        <w:rPr>
          <w:rFonts w:ascii="Times New Roman" w:eastAsia="Times New Roman" w:hAnsi="Times New Roman" w:cs="Times New Roman"/>
          <w:sz w:val="28"/>
          <w:szCs w:val="28"/>
          <w:shd w:val="clear" w:color="auto" w:fill="FFFFFF"/>
          <w:lang w:eastAsia="ru-RU"/>
        </w:rPr>
        <w:t xml:space="preserve">3) </w:t>
      </w:r>
      <w:r w:rsidRPr="00CD19B3">
        <w:rPr>
          <w:rFonts w:ascii="Times New Roman" w:eastAsia="Times New Roman" w:hAnsi="Times New Roman" w:cs="Times New Roman"/>
          <w:i/>
          <w:sz w:val="28"/>
          <w:szCs w:val="28"/>
          <w:shd w:val="clear" w:color="auto" w:fill="FFFFFF"/>
          <w:lang w:eastAsia="ru-RU"/>
        </w:rPr>
        <w:t>развивающую</w:t>
      </w:r>
      <w:r w:rsidRPr="00CD19B3">
        <w:rPr>
          <w:rFonts w:ascii="Times New Roman" w:eastAsia="Times New Roman" w:hAnsi="Times New Roman" w:cs="Times New Roman"/>
          <w:sz w:val="28"/>
          <w:szCs w:val="28"/>
          <w:shd w:val="clear" w:color="auto" w:fill="FFFFFF"/>
          <w:lang w:eastAsia="ru-RU"/>
        </w:rPr>
        <w:t xml:space="preserve"> – осуществляется умственное и физическое развитие детей.</w:t>
      </w:r>
      <w:r w:rsidRPr="00CD19B3">
        <w:rPr>
          <w:rFonts w:ascii="Times New Roman" w:eastAsia="Times New Roman" w:hAnsi="Times New Roman" w:cs="Times New Roman"/>
          <w:sz w:val="28"/>
          <w:szCs w:val="28"/>
          <w:lang w:eastAsia="ru-RU"/>
        </w:rPr>
        <w:br/>
      </w:r>
      <w:r w:rsidRPr="00CD19B3">
        <w:rPr>
          <w:rFonts w:ascii="Times New Roman" w:eastAsia="Times New Roman" w:hAnsi="Times New Roman" w:cs="Times New Roman"/>
          <w:sz w:val="28"/>
          <w:szCs w:val="28"/>
          <w:shd w:val="clear" w:color="auto" w:fill="FFFFFF"/>
          <w:lang w:eastAsia="ru-RU"/>
        </w:rPr>
        <w:t xml:space="preserve">4) </w:t>
      </w:r>
      <w:r w:rsidRPr="00CD19B3">
        <w:rPr>
          <w:rFonts w:ascii="Times New Roman" w:eastAsia="Times New Roman" w:hAnsi="Times New Roman" w:cs="Times New Roman"/>
          <w:i/>
          <w:sz w:val="28"/>
          <w:szCs w:val="28"/>
          <w:shd w:val="clear" w:color="auto" w:fill="FFFFFF"/>
          <w:lang w:eastAsia="ru-RU"/>
        </w:rPr>
        <w:t>развитие речи</w:t>
      </w:r>
      <w:r w:rsidRPr="00CD19B3">
        <w:rPr>
          <w:rFonts w:ascii="Times New Roman" w:eastAsia="Times New Roman" w:hAnsi="Times New Roman" w:cs="Times New Roman"/>
          <w:sz w:val="28"/>
          <w:szCs w:val="28"/>
          <w:shd w:val="clear" w:color="auto" w:fill="FFFFFF"/>
          <w:lang w:eastAsia="ru-RU"/>
        </w:rPr>
        <w:t xml:space="preserve"> - в этом направлении большое влияние оказывают игры-инсценировки, хоровые игры с пением</w:t>
      </w:r>
      <w:proofErr w:type="gramEnd"/>
      <w:r w:rsidRPr="00CD19B3">
        <w:rPr>
          <w:rFonts w:ascii="Times New Roman" w:eastAsia="Times New Roman" w:hAnsi="Times New Roman" w:cs="Times New Roman"/>
          <w:sz w:val="28"/>
          <w:szCs w:val="28"/>
          <w:shd w:val="clear" w:color="auto" w:fill="FFFFFF"/>
          <w:lang w:eastAsia="ru-RU"/>
        </w:rPr>
        <w:t>, которые совершенствуют выразительность речи и соотнесение двигательных функций и дыхания.</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sz w:val="28"/>
          <w:szCs w:val="28"/>
          <w:shd w:val="clear" w:color="auto" w:fill="FFFFFF"/>
          <w:lang w:eastAsia="ru-RU"/>
        </w:rPr>
        <w:t>В зарубежной и отечественной педагогике выделились</w:t>
      </w:r>
      <w:r w:rsidRPr="00CD19B3">
        <w:rPr>
          <w:rFonts w:ascii="Times New Roman" w:eastAsia="Times New Roman" w:hAnsi="Times New Roman" w:cs="Times New Roman"/>
          <w:color w:val="000000"/>
          <w:sz w:val="28"/>
          <w:szCs w:val="28"/>
          <w:lang w:eastAsia="ru-RU"/>
        </w:rPr>
        <w:t> </w:t>
      </w:r>
      <w:r w:rsidRPr="00CD19B3">
        <w:rPr>
          <w:rFonts w:ascii="Times New Roman" w:eastAsia="Times New Roman" w:hAnsi="Times New Roman" w:cs="Times New Roman"/>
          <w:b/>
          <w:bCs/>
          <w:color w:val="000000"/>
          <w:sz w:val="28"/>
          <w:szCs w:val="28"/>
          <w:shd w:val="clear" w:color="auto" w:fill="FFFFFF"/>
          <w:lang w:eastAsia="ru-RU"/>
        </w:rPr>
        <w:t>основные направления использования игры:</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color w:val="000000"/>
          <w:sz w:val="28"/>
          <w:szCs w:val="28"/>
          <w:shd w:val="clear" w:color="auto" w:fill="FFFFFF"/>
          <w:lang w:eastAsia="ru-RU"/>
        </w:rPr>
        <w:t>1) игра для всестороннего гармоничного развития личности;</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color w:val="000000"/>
          <w:sz w:val="28"/>
          <w:szCs w:val="28"/>
          <w:shd w:val="clear" w:color="auto" w:fill="FFFFFF"/>
          <w:lang w:eastAsia="ru-RU"/>
        </w:rPr>
        <w:t>2) узко-дидактическая игра для обучения.</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t xml:space="preserve">Преимущество игры перед любой другой детской деятельностью заключается в том, что в ней ребёнок добровольно подчиняется определённым правилам, причём </w:t>
      </w:r>
      <w:r w:rsidRPr="00CD19B3">
        <w:rPr>
          <w:rFonts w:ascii="Times New Roman" w:eastAsia="Times New Roman" w:hAnsi="Times New Roman" w:cs="Times New Roman"/>
          <w:color w:val="000000"/>
          <w:sz w:val="28"/>
          <w:szCs w:val="28"/>
          <w:shd w:val="clear" w:color="auto" w:fill="FFFFFF"/>
          <w:lang w:eastAsia="ru-RU"/>
        </w:rPr>
        <w:lastRenderedPageBreak/>
        <w:t>именно выполнение правил доставляет ему максимальное удовольствие. Это делает его поведение осмысленным и осознанным. В связи с этим игра – единственная область деятельности, где дошкольник может проявить свою инициативу и творческую активность.</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shd w:val="clear" w:color="auto" w:fill="FFFFFF"/>
          <w:lang w:eastAsia="ru-RU"/>
        </w:rPr>
      </w:pPr>
      <w:r w:rsidRPr="00CD19B3">
        <w:rPr>
          <w:rFonts w:ascii="Times New Roman" w:eastAsia="Times New Roman" w:hAnsi="Times New Roman" w:cs="Times New Roman"/>
          <w:color w:val="000000"/>
          <w:sz w:val="28"/>
          <w:szCs w:val="28"/>
          <w:shd w:val="clear" w:color="auto" w:fill="FFFFFF"/>
          <w:lang w:eastAsia="ru-RU"/>
        </w:rPr>
        <w:t>Интересная игра повышает умственную активность ребенка, именно в игре развиваются основные психические функции (воображение, мышление, память, внимание, речь), навыки общения, эмоционально-волевая сфера. Поэтому обучающие занятия с дошкольниками лучше всего проводить в игровой форме. Обучение же детей младшего школьного возраста требует применения разнообразных методов, а игра — один из них. Следует отметить, что использование игры дает хорошие результаты только в со</w:t>
      </w:r>
      <w:r w:rsidRPr="00CD19B3">
        <w:rPr>
          <w:rFonts w:ascii="Times New Roman" w:eastAsia="Times New Roman" w:hAnsi="Times New Roman" w:cs="Times New Roman"/>
          <w:color w:val="000000"/>
          <w:sz w:val="28"/>
          <w:szCs w:val="28"/>
          <w:shd w:val="clear" w:color="auto" w:fill="FFFFFF"/>
          <w:lang w:eastAsia="ru-RU"/>
        </w:rPr>
        <w:softHyphen/>
        <w:t>четании с другими методами: наблюдениями, беседами, чтени</w:t>
      </w:r>
      <w:r w:rsidRPr="00CD19B3">
        <w:rPr>
          <w:rFonts w:ascii="Times New Roman" w:eastAsia="Times New Roman" w:hAnsi="Times New Roman" w:cs="Times New Roman"/>
          <w:color w:val="000000"/>
          <w:sz w:val="28"/>
          <w:szCs w:val="28"/>
          <w:shd w:val="clear" w:color="auto" w:fill="FFFFFF"/>
          <w:lang w:eastAsia="ru-RU"/>
        </w:rPr>
        <w:softHyphen/>
        <w:t>ем и др.</w:t>
      </w:r>
    </w:p>
    <w:p w:rsidR="00CD19B3" w:rsidRPr="00CD19B3" w:rsidRDefault="00CD19B3" w:rsidP="00CD19B3">
      <w:pPr>
        <w:spacing w:after="0" w:line="240" w:lineRule="auto"/>
        <w:ind w:firstLine="709"/>
        <w:outlineLvl w:val="1"/>
        <w:rPr>
          <w:rFonts w:ascii="Times New Roman" w:eastAsia="Times New Roman" w:hAnsi="Times New Roman" w:cs="Times New Roman"/>
          <w:bCs/>
          <w:color w:val="000000"/>
          <w:sz w:val="28"/>
          <w:szCs w:val="28"/>
          <w:shd w:val="clear" w:color="auto" w:fill="FFFFFF"/>
          <w:lang w:eastAsia="ru-RU"/>
        </w:rPr>
      </w:pPr>
      <w:r w:rsidRPr="00CD19B3">
        <w:rPr>
          <w:rFonts w:ascii="Times New Roman" w:eastAsia="Times New Roman" w:hAnsi="Times New Roman" w:cs="Times New Roman"/>
          <w:bCs/>
          <w:color w:val="000000"/>
          <w:sz w:val="28"/>
          <w:szCs w:val="28"/>
          <w:shd w:val="clear" w:color="auto" w:fill="FFFFFF"/>
          <w:lang w:eastAsia="ru-RU"/>
        </w:rPr>
        <w:t>Игра определяет дальнейшее психическое и физическое развитие «особого» ребенка. В</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сюжетно-ролевой</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игре он учится взаимодействию со сверстниками, самостоятельности. Этот вид игры также способствует развитию речи и воображения ребенка. Использование</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подвижных игр</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создает условия для того, чтобы ребенок научился владеть своим телом. Кроме того, «подвижная игра – источник радости, одно из лучших средств общения взрослого с ребенком. Включение в игру различных персонажей развивает детскую фантазию, способствует формированию речи». Также нельзя недооценивать позитивное влияние музыкальных игр, которые способствуют не только эстетическому воспитанию и развитию творческих способностей детей с ОВЗ, но и помогают формированию речевых и дыхательных, а также двигательных навыков, слухового восприятия и внимания.</w:t>
      </w:r>
    </w:p>
    <w:p w:rsidR="00CD19B3" w:rsidRPr="00CD19B3" w:rsidRDefault="00CD19B3" w:rsidP="00CD19B3">
      <w:pPr>
        <w:spacing w:after="0" w:line="240" w:lineRule="auto"/>
        <w:ind w:firstLine="709"/>
        <w:outlineLvl w:val="1"/>
        <w:rPr>
          <w:rFonts w:ascii="Times New Roman" w:eastAsia="Times New Roman" w:hAnsi="Times New Roman" w:cs="Times New Roman"/>
          <w:bCs/>
          <w:color w:val="000000"/>
          <w:sz w:val="28"/>
          <w:szCs w:val="28"/>
          <w:shd w:val="clear" w:color="auto" w:fill="FFFFFF"/>
          <w:lang w:eastAsia="ru-RU"/>
        </w:rPr>
      </w:pPr>
      <w:r w:rsidRPr="00CD19B3">
        <w:rPr>
          <w:rFonts w:ascii="Times New Roman" w:eastAsia="Times New Roman" w:hAnsi="Times New Roman" w:cs="Times New Roman"/>
          <w:bCs/>
          <w:color w:val="000000"/>
          <w:sz w:val="28"/>
          <w:szCs w:val="28"/>
          <w:shd w:val="clear" w:color="auto" w:fill="FFFFFF"/>
          <w:lang w:eastAsia="ru-RU"/>
        </w:rPr>
        <w:t>Детям ограниченными возможностями здоровья очень полезны</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игры с водой, песком и другими природными материалами, так как такие действия не только привлекают многих из них, но и развивают тактильные ощущения, способствуют снятию напряжения. Особое значение в коррекционно-воспитательной работе с детьми данной категории имеют</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дидактические и развивающие игры,</w:t>
      </w:r>
      <w:r w:rsidRPr="00CD19B3">
        <w:rPr>
          <w:rFonts w:ascii="Times New Roman" w:eastAsia="Times New Roman" w:hAnsi="Times New Roman" w:cs="Times New Roman"/>
          <w:bCs/>
          <w:color w:val="000000"/>
          <w:sz w:val="28"/>
          <w:szCs w:val="28"/>
          <w:lang w:eastAsia="ru-RU"/>
        </w:rPr>
        <w:t> </w:t>
      </w:r>
      <w:r w:rsidRPr="00CD19B3">
        <w:rPr>
          <w:rFonts w:ascii="Times New Roman" w:eastAsia="Times New Roman" w:hAnsi="Times New Roman" w:cs="Times New Roman"/>
          <w:bCs/>
          <w:color w:val="000000"/>
          <w:sz w:val="28"/>
          <w:szCs w:val="28"/>
          <w:shd w:val="clear" w:color="auto" w:fill="FFFFFF"/>
          <w:lang w:eastAsia="ru-RU"/>
        </w:rPr>
        <w:t>направленные на коррекцию и развитие основных высших психических функций ребенка (речи, мыслительной деятельности, восприятия, внимания, памяти, воображения).</w:t>
      </w:r>
    </w:p>
    <w:p w:rsidR="00CD19B3" w:rsidRPr="00CD19B3" w:rsidRDefault="00CD19B3" w:rsidP="00CD19B3">
      <w:pPr>
        <w:spacing w:after="0" w:line="240" w:lineRule="auto"/>
        <w:ind w:firstLine="709"/>
        <w:outlineLvl w:val="1"/>
        <w:rPr>
          <w:rFonts w:ascii="Times New Roman" w:eastAsia="Times New Roman" w:hAnsi="Times New Roman" w:cs="Times New Roman"/>
          <w:b/>
          <w:bCs/>
          <w:color w:val="000000"/>
          <w:sz w:val="28"/>
          <w:szCs w:val="28"/>
          <w:lang w:eastAsia="ru-RU"/>
        </w:rPr>
      </w:pPr>
      <w:r w:rsidRPr="00CD19B3">
        <w:rPr>
          <w:rFonts w:ascii="Times New Roman" w:eastAsia="Times New Roman" w:hAnsi="Times New Roman" w:cs="Times New Roman"/>
          <w:bCs/>
          <w:color w:val="000000"/>
          <w:sz w:val="28"/>
          <w:szCs w:val="28"/>
          <w:shd w:val="clear" w:color="auto" w:fill="FFFFFF"/>
          <w:lang w:eastAsia="ru-RU"/>
        </w:rPr>
        <w:t>Итак, игра занимает большую часть жизни младшего школьника, а поэтому обучение ребенка не может проходить вне игры. Любая детская игра – тихая или подвижная, групповая или индивидуальная, сюжетно-ролевая или словесная – может стать развивающей, если взрослый определит, какие способности и навыки ребенка она может развить и усовершенствовать, а также дополнительно обогатит ее дидактическими</w:t>
      </w:r>
      <w:r w:rsidRPr="00CD19B3">
        <w:rPr>
          <w:rFonts w:ascii="Times New Roman" w:eastAsia="Times New Roman" w:hAnsi="Times New Roman" w:cs="Times New Roman"/>
          <w:b/>
          <w:bCs/>
          <w:color w:val="000000"/>
          <w:sz w:val="28"/>
          <w:szCs w:val="28"/>
          <w:shd w:val="clear" w:color="auto" w:fill="FFFFFF"/>
          <w:lang w:eastAsia="ru-RU"/>
        </w:rPr>
        <w:t xml:space="preserve"> элементами, которые помогут эти навыки закрепить.</w:t>
      </w:r>
      <w:r w:rsidRPr="00CD19B3">
        <w:rPr>
          <w:rFonts w:ascii="Times New Roman" w:eastAsia="Times New Roman" w:hAnsi="Times New Roman" w:cs="Times New Roman"/>
          <w:b/>
          <w:bCs/>
          <w:color w:val="000000"/>
          <w:sz w:val="28"/>
          <w:szCs w:val="28"/>
          <w:lang w:eastAsia="ru-RU"/>
        </w:rPr>
        <w:t> </w:t>
      </w:r>
    </w:p>
    <w:p w:rsidR="00CD19B3" w:rsidRPr="00CD19B3" w:rsidRDefault="00CD19B3" w:rsidP="00CD19B3">
      <w:pPr>
        <w:spacing w:after="0" w:line="240" w:lineRule="auto"/>
        <w:ind w:firstLine="709"/>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Для обеспечения всех видов детской деятельности необходимы определенные условия, при которых ребенок будет расти и развиваться. Такими условиями являются: развивающая предметная сред</w:t>
      </w:r>
      <w:proofErr w:type="gramStart"/>
      <w:r w:rsidRPr="00CD19B3">
        <w:rPr>
          <w:rFonts w:ascii="Times New Roman" w:eastAsia="Times New Roman" w:hAnsi="Times New Roman" w:cs="Times New Roman"/>
          <w:bCs/>
          <w:color w:val="000000"/>
          <w:sz w:val="28"/>
          <w:szCs w:val="28"/>
          <w:lang w:eastAsia="ru-RU"/>
        </w:rPr>
        <w:t>а(</w:t>
      </w:r>
      <w:proofErr w:type="gramEnd"/>
      <w:r w:rsidRPr="00CD19B3">
        <w:rPr>
          <w:rFonts w:ascii="Times New Roman" w:eastAsia="Times New Roman" w:hAnsi="Times New Roman" w:cs="Times New Roman"/>
          <w:bCs/>
          <w:color w:val="000000"/>
          <w:sz w:val="28"/>
          <w:szCs w:val="28"/>
          <w:lang w:eastAsia="ru-RU"/>
        </w:rPr>
        <w:t>игровые и развивающие предметы, игрушки, детская библиотека, физкультурно-игровые и оздоровительные сооружения, природа с ее объектами и др.) и содержательное общение со взрослыми. Ребенок с ограниченными возможностями здоровья нуждается в постоянной помощи родителей, педагогов на всех этапах своего развития. Для него общение практическое, когда взрослый обучает ребенка овладению тем или иным предметом, является основным с первых дней жизни. </w:t>
      </w:r>
    </w:p>
    <w:p w:rsidR="00CD19B3" w:rsidRPr="00CD19B3" w:rsidRDefault="00CD19B3" w:rsidP="00CD19B3">
      <w:pPr>
        <w:spacing w:after="0" w:line="240" w:lineRule="auto"/>
        <w:ind w:firstLine="709"/>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lastRenderedPageBreak/>
        <w:t>Как  уже было отмечено выше, ведущей деятельностью детей является игра и ее средство – игрушка. 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w:t>
      </w:r>
    </w:p>
    <w:p w:rsidR="00CD19B3" w:rsidRPr="00CD19B3" w:rsidRDefault="00CD19B3" w:rsidP="00CD19B3">
      <w:pPr>
        <w:spacing w:after="0" w:line="240" w:lineRule="auto"/>
        <w:ind w:firstLine="709"/>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В практической работе педагогов и дошкольных учреждений была принята следующая рабочая классификация игр и игрушек:</w:t>
      </w:r>
    </w:p>
    <w:p w:rsidR="00CD19B3" w:rsidRPr="00CD19B3" w:rsidRDefault="00CD19B3" w:rsidP="00CD19B3">
      <w:pPr>
        <w:numPr>
          <w:ilvl w:val="0"/>
          <w:numId w:val="4"/>
        </w:numPr>
        <w:spacing w:after="0" w:line="240" w:lineRule="auto"/>
        <w:ind w:left="567"/>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игрушки для творческих сюжетных игр (например, куклы);</w:t>
      </w:r>
    </w:p>
    <w:p w:rsidR="00CD19B3" w:rsidRPr="00CD19B3" w:rsidRDefault="00CD19B3" w:rsidP="00CD19B3">
      <w:pPr>
        <w:numPr>
          <w:ilvl w:val="0"/>
          <w:numId w:val="4"/>
        </w:numPr>
        <w:spacing w:after="0" w:line="240" w:lineRule="auto"/>
        <w:ind w:left="567"/>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игрушки-занятия (настольные игры, полуфабрикаты, стройматериалы, конструкторы и др.); </w:t>
      </w:r>
    </w:p>
    <w:p w:rsidR="00CD19B3" w:rsidRPr="00CD19B3" w:rsidRDefault="00CD19B3" w:rsidP="00CD19B3">
      <w:pPr>
        <w:numPr>
          <w:ilvl w:val="0"/>
          <w:numId w:val="4"/>
        </w:numPr>
        <w:spacing w:after="0" w:line="240" w:lineRule="auto"/>
        <w:ind w:left="567"/>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технические игрушки (машины, трактора и т.д.); </w:t>
      </w:r>
    </w:p>
    <w:p w:rsidR="00CD19B3" w:rsidRPr="00CD19B3" w:rsidRDefault="00CD19B3" w:rsidP="00CD19B3">
      <w:pPr>
        <w:numPr>
          <w:ilvl w:val="0"/>
          <w:numId w:val="4"/>
        </w:numPr>
        <w:spacing w:after="0" w:line="240" w:lineRule="auto"/>
        <w:ind w:left="567"/>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игрушки для подвижных и спортивных игр;</w:t>
      </w:r>
    </w:p>
    <w:p w:rsidR="00CD19B3" w:rsidRPr="00CD19B3" w:rsidRDefault="00CD19B3" w:rsidP="00CD19B3">
      <w:pPr>
        <w:numPr>
          <w:ilvl w:val="0"/>
          <w:numId w:val="4"/>
        </w:numPr>
        <w:spacing w:after="0" w:line="240" w:lineRule="auto"/>
        <w:ind w:left="567"/>
        <w:outlineLvl w:val="1"/>
        <w:rPr>
          <w:rFonts w:ascii="Times New Roman" w:eastAsia="Times New Roman" w:hAnsi="Times New Roman" w:cs="Times New Roman"/>
          <w:bCs/>
          <w:color w:val="000000"/>
          <w:sz w:val="28"/>
          <w:szCs w:val="28"/>
          <w:lang w:eastAsia="ru-RU"/>
        </w:rPr>
      </w:pPr>
      <w:r w:rsidRPr="00CD19B3">
        <w:rPr>
          <w:rFonts w:ascii="Times New Roman" w:eastAsia="Times New Roman" w:hAnsi="Times New Roman" w:cs="Times New Roman"/>
          <w:bCs/>
          <w:color w:val="000000"/>
          <w:sz w:val="28"/>
          <w:szCs w:val="28"/>
          <w:lang w:eastAsia="ru-RU"/>
        </w:rPr>
        <w:t>  декоративные карнавально-праздничные игрушки.</w:t>
      </w:r>
    </w:p>
    <w:p w:rsidR="00CD19B3" w:rsidRPr="00CD19B3" w:rsidRDefault="00CD19B3" w:rsidP="00CD19B3">
      <w:pPr>
        <w:spacing w:after="0" w:line="240" w:lineRule="auto"/>
        <w:ind w:firstLine="709"/>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При грамотном выборе и поддержке взрослого, игрушки способствуют разностороннему развитию ребенка с ОВЗ. Так, они могут формировать и развивать познавательную и личностную (эмоционально-волевую, коммуникативную) сферы ребенка. </w:t>
      </w:r>
      <w:r w:rsidRPr="00CD19B3">
        <w:rPr>
          <w:rFonts w:ascii="Times New Roman" w:eastAsia="Times New Roman" w:hAnsi="Times New Roman" w:cs="Times New Roman"/>
          <w:color w:val="000000"/>
          <w:sz w:val="28"/>
          <w:szCs w:val="28"/>
          <w:lang w:eastAsia="ru-RU"/>
        </w:rPr>
        <w:br/>
      </w:r>
      <w:r w:rsidRPr="00CD19B3">
        <w:rPr>
          <w:rFonts w:ascii="Times New Roman" w:eastAsia="Times New Roman" w:hAnsi="Times New Roman" w:cs="Times New Roman"/>
          <w:b/>
          <w:bCs/>
          <w:color w:val="000000"/>
          <w:sz w:val="28"/>
          <w:szCs w:val="28"/>
          <w:lang w:eastAsia="ru-RU"/>
        </w:rPr>
        <w:t>Основные требования к подбору игр и игрушек для детей с ОВЗ:</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Соответствие игры возрасту ребенка;</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Подбор игрового материала с постепенным усложнением;</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Связь содержания игры с системой знаний ребенка;</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Учет структуры дефекта;</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Соответствие коррекционной цели занятия;</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 xml:space="preserve">Учет принципа смены видов деятельности (спокойные игры чередуются с </w:t>
      </w:r>
      <w:proofErr w:type="gramStart"/>
      <w:r w:rsidRPr="00CD19B3">
        <w:rPr>
          <w:rFonts w:ascii="Times New Roman" w:eastAsia="Times New Roman" w:hAnsi="Times New Roman" w:cs="Times New Roman"/>
          <w:color w:val="000000"/>
          <w:sz w:val="28"/>
          <w:szCs w:val="28"/>
          <w:lang w:eastAsia="ru-RU"/>
        </w:rPr>
        <w:t>подвижными</w:t>
      </w:r>
      <w:proofErr w:type="gramEnd"/>
      <w:r w:rsidRPr="00CD19B3">
        <w:rPr>
          <w:rFonts w:ascii="Times New Roman" w:eastAsia="Times New Roman" w:hAnsi="Times New Roman" w:cs="Times New Roman"/>
          <w:color w:val="000000"/>
          <w:sz w:val="28"/>
          <w:szCs w:val="28"/>
          <w:lang w:eastAsia="ru-RU"/>
        </w:rPr>
        <w:t>);</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Использование ярких, озвученных игрушек и пособий;</w:t>
      </w:r>
    </w:p>
    <w:p w:rsidR="00CD19B3" w:rsidRPr="00CD19B3" w:rsidRDefault="00CD19B3" w:rsidP="00CD19B3">
      <w:pPr>
        <w:numPr>
          <w:ilvl w:val="0"/>
          <w:numId w:val="5"/>
        </w:numPr>
        <w:spacing w:after="0" w:line="240" w:lineRule="auto"/>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Соответствие игрушек и пособий гигиеническим требованиям, безопасность.</w:t>
      </w:r>
    </w:p>
    <w:p w:rsidR="00CD19B3" w:rsidRPr="00CD19B3" w:rsidRDefault="00CD19B3" w:rsidP="00CD19B3">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Перечисленным требованиям, в первую очередь, отвечают</w:t>
      </w:r>
      <w:r w:rsidRPr="00CD19B3">
        <w:rPr>
          <w:rFonts w:ascii="Times New Roman" w:eastAsia="Times New Roman" w:hAnsi="Times New Roman" w:cs="Times New Roman"/>
          <w:b/>
          <w:bCs/>
          <w:color w:val="000000"/>
          <w:sz w:val="28"/>
          <w:szCs w:val="28"/>
          <w:lang w:eastAsia="ru-RU"/>
        </w:rPr>
        <w:t> дидактические (развивающие) игрушки</w:t>
      </w:r>
      <w:r w:rsidRPr="00CD19B3">
        <w:rPr>
          <w:rFonts w:ascii="Times New Roman" w:eastAsia="Times New Roman" w:hAnsi="Times New Roman" w:cs="Times New Roman"/>
          <w:color w:val="000000"/>
          <w:sz w:val="28"/>
          <w:szCs w:val="28"/>
          <w:lang w:eastAsia="ru-RU"/>
        </w:rPr>
        <w:t>. Дидактические игрушки - это игрушки, направленные на развитие психических процессов ребенка. Любая дидактическая игрушка ставит перед ребенком соответствующую определенному возрасту обучающую задачу, условия решения которой заложены в самой игрушке, ее конструкции или содержании игры. Это могут быть задачи на развитие восприятия, памяти, мышления, речи. Правильно подобранные по цвету, форме, величине, количеству, дидактические игрушки являются прекрасным средством развития детей с любыми нарушениями в развитии в любом возрасте и не только обогащают чувственный опыт ребенка, но и учат мыслить. Основная задача взрослого состоит в том, чтобы с помощью таких игрушек обратить внимание ребенка с ОВЗ на различные свойства предметов, научить его выполнять задачи на подбор их по сходству и различию. </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Итак, для детей с ограниченными возможностями здоровья нужны, в первую очередь,</w:t>
      </w:r>
      <w:r w:rsidRPr="00CD19B3">
        <w:rPr>
          <w:rFonts w:ascii="Times New Roman" w:eastAsia="Times New Roman" w:hAnsi="Times New Roman" w:cs="Times New Roman"/>
          <w:b/>
          <w:bCs/>
          <w:color w:val="000000"/>
          <w:sz w:val="28"/>
          <w:szCs w:val="28"/>
          <w:lang w:eastAsia="ru-RU"/>
        </w:rPr>
        <w:t> </w:t>
      </w:r>
      <w:r w:rsidRPr="00CD19B3">
        <w:rPr>
          <w:rFonts w:ascii="Times New Roman" w:eastAsia="Times New Roman" w:hAnsi="Times New Roman" w:cs="Times New Roman"/>
          <w:color w:val="000000"/>
          <w:sz w:val="28"/>
          <w:szCs w:val="28"/>
          <w:lang w:eastAsia="ru-RU"/>
        </w:rPr>
        <w:t>познавательные игрушки, которые расширяют границы интеллектуальных возможностей</w:t>
      </w:r>
      <w:r>
        <w:rPr>
          <w:rFonts w:ascii="Times New Roman" w:eastAsia="Times New Roman" w:hAnsi="Times New Roman" w:cs="Times New Roman"/>
          <w:color w:val="000000"/>
          <w:sz w:val="28"/>
          <w:szCs w:val="28"/>
          <w:lang w:eastAsia="ru-RU"/>
        </w:rPr>
        <w:t xml:space="preserve"> ребенка</w:t>
      </w:r>
      <w:proofErr w:type="gramStart"/>
      <w:r>
        <w:rPr>
          <w:rFonts w:ascii="Times New Roman" w:eastAsia="Times New Roman" w:hAnsi="Times New Roman" w:cs="Times New Roman"/>
          <w:color w:val="000000"/>
          <w:sz w:val="28"/>
          <w:szCs w:val="28"/>
          <w:lang w:eastAsia="ru-RU"/>
        </w:rPr>
        <w:t xml:space="preserve"> </w:t>
      </w:r>
      <w:bookmarkStart w:id="0" w:name="_GoBack"/>
      <w:bookmarkEnd w:id="0"/>
      <w:r w:rsidRPr="00CD19B3">
        <w:rPr>
          <w:rFonts w:ascii="Times New Roman" w:eastAsia="Times New Roman" w:hAnsi="Times New Roman" w:cs="Times New Roman"/>
          <w:color w:val="000000"/>
          <w:sz w:val="28"/>
          <w:szCs w:val="28"/>
          <w:lang w:eastAsia="ru-RU"/>
        </w:rPr>
        <w:t>,</w:t>
      </w:r>
      <w:proofErr w:type="gramEnd"/>
      <w:r w:rsidRPr="00CD19B3">
        <w:rPr>
          <w:rFonts w:ascii="Times New Roman" w:eastAsia="Times New Roman" w:hAnsi="Times New Roman" w:cs="Times New Roman"/>
          <w:color w:val="000000"/>
          <w:sz w:val="28"/>
          <w:szCs w:val="28"/>
          <w:lang w:eastAsia="ru-RU"/>
        </w:rPr>
        <w:t xml:space="preserve"> формируют определенные умения и навыки. Они довольно широко представлены на современном рынке игровых пособий. </w:t>
      </w:r>
      <w:proofErr w:type="gramStart"/>
      <w:r w:rsidRPr="00CD19B3">
        <w:rPr>
          <w:rFonts w:ascii="Times New Roman" w:eastAsia="Times New Roman" w:hAnsi="Times New Roman" w:cs="Times New Roman"/>
          <w:color w:val="000000"/>
          <w:sz w:val="28"/>
          <w:szCs w:val="28"/>
          <w:lang w:eastAsia="ru-RU"/>
        </w:rPr>
        <w:t xml:space="preserve">Это всевозможные шнуровки, пирамидки и подобные им игры для нанизывания форм с различными отверстиями; матрешки, стаканчики, коробочки, бочонки и другие наборы однородных </w:t>
      </w:r>
      <w:r w:rsidRPr="00CD19B3">
        <w:rPr>
          <w:rFonts w:ascii="Times New Roman" w:eastAsia="Times New Roman" w:hAnsi="Times New Roman" w:cs="Times New Roman"/>
          <w:color w:val="000000"/>
          <w:sz w:val="28"/>
          <w:szCs w:val="28"/>
          <w:lang w:eastAsia="ru-RU"/>
        </w:rPr>
        <w:lastRenderedPageBreak/>
        <w:t>предметов разной величины и цвета для сравнения; варианты игр с целью присоединения их элементов с помощью липучек, шнурков, пуговиц, кнопок; кубики с нанесенным на них изображением и разрезные картинки из 2, 3, 4 частей;</w:t>
      </w:r>
      <w:proofErr w:type="gramEnd"/>
      <w:r w:rsidRPr="00CD19B3">
        <w:rPr>
          <w:rFonts w:ascii="Times New Roman" w:eastAsia="Times New Roman" w:hAnsi="Times New Roman" w:cs="Times New Roman"/>
          <w:color w:val="000000"/>
          <w:sz w:val="28"/>
          <w:szCs w:val="28"/>
          <w:lang w:eastAsia="ru-RU"/>
        </w:rPr>
        <w:t xml:space="preserve"> разнообразные вкладыши, мозаики, пособия типа “Почтового ящика”, доски с углублениями для вкладывания различных форм и предметов в соответствующие отверстия или рамки; головоломки для развития образного, пространственного и творческого мышления.</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 xml:space="preserve">Особое место в коррекционно-развивающей работе с детьми, имеющими особые образовательные потребности, имеют настольно-печатные игры </w:t>
      </w:r>
      <w:r w:rsidRPr="00CD19B3">
        <w:rPr>
          <w:rFonts w:ascii="Times New Roman" w:eastAsia="Times New Roman" w:hAnsi="Times New Roman" w:cs="Times New Roman"/>
          <w:i/>
          <w:sz w:val="28"/>
          <w:szCs w:val="28"/>
          <w:lang w:eastAsia="ru-RU"/>
        </w:rPr>
        <w:t>(</w:t>
      </w:r>
      <w:hyperlink r:id="rId6" w:history="1">
        <w:r w:rsidRPr="00CD19B3">
          <w:rPr>
            <w:rFonts w:ascii="Times New Roman" w:eastAsia="Times New Roman" w:hAnsi="Times New Roman" w:cs="Times New Roman"/>
            <w:i/>
            <w:sz w:val="28"/>
            <w:szCs w:val="28"/>
            <w:u w:val="single"/>
            <w:lang w:eastAsia="ru-RU"/>
          </w:rPr>
          <w:t>разрезные картинки</w:t>
        </w:r>
      </w:hyperlink>
      <w:r w:rsidRPr="00CD19B3">
        <w:rPr>
          <w:rFonts w:ascii="Times New Roman" w:eastAsia="Times New Roman" w:hAnsi="Times New Roman" w:cs="Times New Roman"/>
          <w:i/>
          <w:sz w:val="28"/>
          <w:szCs w:val="28"/>
          <w:lang w:eastAsia="ru-RU"/>
        </w:rPr>
        <w:t>, </w:t>
      </w:r>
      <w:hyperlink r:id="rId7" w:history="1">
        <w:r w:rsidRPr="00CD19B3">
          <w:rPr>
            <w:rFonts w:ascii="Times New Roman" w:eastAsia="Times New Roman" w:hAnsi="Times New Roman" w:cs="Times New Roman"/>
            <w:i/>
            <w:sz w:val="28"/>
            <w:szCs w:val="28"/>
            <w:u w:val="single"/>
            <w:lang w:eastAsia="ru-RU"/>
          </w:rPr>
          <w:t>паззлы</w:t>
        </w:r>
      </w:hyperlink>
      <w:r w:rsidRPr="00CD19B3">
        <w:rPr>
          <w:rFonts w:ascii="Times New Roman" w:eastAsia="Times New Roman" w:hAnsi="Times New Roman" w:cs="Times New Roman"/>
          <w:i/>
          <w:sz w:val="28"/>
          <w:szCs w:val="28"/>
          <w:lang w:eastAsia="ru-RU"/>
        </w:rPr>
        <w:t>, </w:t>
      </w:r>
      <w:hyperlink r:id="rId8" w:history="1">
        <w:r w:rsidRPr="00CD19B3">
          <w:rPr>
            <w:rFonts w:ascii="Times New Roman" w:eastAsia="Times New Roman" w:hAnsi="Times New Roman" w:cs="Times New Roman"/>
            <w:i/>
            <w:sz w:val="28"/>
            <w:szCs w:val="28"/>
            <w:u w:val="single"/>
            <w:lang w:eastAsia="ru-RU"/>
          </w:rPr>
          <w:t>лото</w:t>
        </w:r>
      </w:hyperlink>
      <w:r w:rsidRPr="00CD19B3">
        <w:rPr>
          <w:rFonts w:ascii="Times New Roman" w:eastAsia="Times New Roman" w:hAnsi="Times New Roman" w:cs="Times New Roman"/>
          <w:i/>
          <w:sz w:val="28"/>
          <w:szCs w:val="28"/>
          <w:lang w:eastAsia="ru-RU"/>
        </w:rPr>
        <w:t>, </w:t>
      </w:r>
      <w:r w:rsidRPr="00CD19B3">
        <w:rPr>
          <w:rFonts w:ascii="Times New Roman" w:eastAsia="Times New Roman" w:hAnsi="Times New Roman" w:cs="Times New Roman"/>
          <w:i/>
          <w:sz w:val="28"/>
          <w:szCs w:val="28"/>
          <w:u w:val="single"/>
          <w:lang w:eastAsia="ru-RU"/>
        </w:rPr>
        <w:t>домино</w:t>
      </w:r>
      <w:r w:rsidRPr="00CD19B3">
        <w:rPr>
          <w:rFonts w:ascii="Times New Roman" w:eastAsia="Times New Roman" w:hAnsi="Times New Roman" w:cs="Times New Roman"/>
          <w:sz w:val="28"/>
          <w:szCs w:val="28"/>
          <w:u w:val="single"/>
          <w:lang w:eastAsia="ru-RU"/>
        </w:rPr>
        <w:t>;</w:t>
      </w:r>
      <w:r w:rsidRPr="00CD19B3">
        <w:rPr>
          <w:rFonts w:ascii="Times New Roman" w:eastAsia="Times New Roman" w:hAnsi="Times New Roman" w:cs="Times New Roman"/>
          <w:color w:val="000000"/>
          <w:sz w:val="28"/>
          <w:szCs w:val="28"/>
          <w:lang w:eastAsia="ru-RU"/>
        </w:rPr>
        <w:t xml:space="preserve"> карточки, предназначенные  для классификации, выкладывания последовательностей и др.). Сюда же можно отнести и </w:t>
      </w:r>
      <w:hyperlink r:id="rId9" w:history="1">
        <w:r w:rsidRPr="00CD19B3">
          <w:rPr>
            <w:rFonts w:ascii="Times New Roman" w:eastAsia="Times New Roman" w:hAnsi="Times New Roman" w:cs="Times New Roman"/>
            <w:i/>
            <w:sz w:val="28"/>
            <w:szCs w:val="28"/>
            <w:u w:val="single"/>
            <w:lang w:eastAsia="ru-RU"/>
          </w:rPr>
          <w:t>конструкторы</w:t>
        </w:r>
      </w:hyperlink>
      <w:r w:rsidRPr="00CD19B3">
        <w:rPr>
          <w:rFonts w:ascii="Times New Roman" w:eastAsia="Times New Roman" w:hAnsi="Times New Roman" w:cs="Times New Roman"/>
          <w:color w:val="000000"/>
          <w:sz w:val="28"/>
          <w:szCs w:val="28"/>
          <w:lang w:eastAsia="ru-RU"/>
        </w:rPr>
        <w:t>. Причем следует отметить, что игры с разнообразным строительным материалом полезны как мальчикам, так и девочкам.</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Игрушки, предполагающие развитие личностной сферы ребенка, используются им в сюжетно-ролевой игре. Это фигурки животных и людей, растений, предметы обихода, профессиональной деятельности человека (набор доктора, повара, продавца), транспорт.  Среди игрушек ребенка должно быть все, что необходимо для воспроизведения игровых сюжетов (в магазин, почту, больницу, дом, гараж, детский сад и т. д.). Это разнообразные игрушки, копирующие реальные взрослые вещи: посуда, мебель, машины, строительный материал. Для сюжетно-ролевых игр необходимы различные мелкие предметы, которые могут быть заместителями продуктов, лекарств, то есть все то, что понадобится ребенку для реализации сюжетного замысла.</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r w:rsidRPr="00CD19B3">
        <w:rPr>
          <w:rFonts w:ascii="Times New Roman" w:eastAsia="Times New Roman" w:hAnsi="Times New Roman" w:cs="Times New Roman"/>
          <w:color w:val="000000"/>
          <w:sz w:val="28"/>
          <w:szCs w:val="28"/>
          <w:lang w:eastAsia="ru-RU"/>
        </w:rPr>
        <w:t>В освоении социального мира, мира взаимоотношений между людьми могут помочь игрушки, предназначенные для театрализации: пальчиковые куклы, куклы-перчатки, настольно-плоскостной театр, марионетки, с которыми можно разыгрывать разнообразные сюжеты. Здесь также могут использоваться конструкторы, представляющие собой тематические наборы: по сказкам, видам животных (домашние / дикие), зонам обитания, типу поселения (деревня / город). С их помощью ребенок может разыгрывать  разнообразные сюжеты, наблюдаемые им в реальной жизни или являющиеся предметом его фантазий. </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00"/>
          <w:sz w:val="28"/>
          <w:szCs w:val="28"/>
          <w:lang w:eastAsia="ru-RU"/>
        </w:rPr>
      </w:pPr>
      <w:proofErr w:type="gramStart"/>
      <w:r w:rsidRPr="00CD19B3">
        <w:rPr>
          <w:rFonts w:ascii="Times New Roman" w:eastAsia="Times New Roman" w:hAnsi="Times New Roman" w:cs="Times New Roman"/>
          <w:color w:val="000000"/>
          <w:sz w:val="28"/>
          <w:szCs w:val="28"/>
          <w:lang w:eastAsia="ru-RU"/>
        </w:rPr>
        <w:t>Для полноценного развития ребенка необходимы звучащие игрушки и детские музыкальные инструменты: ударные (бубен, барабан, металлофон, кастаньеты) и духовые (дудочки, свистульки, губные гармошки, гудки).</w:t>
      </w:r>
      <w:proofErr w:type="gramEnd"/>
      <w:r w:rsidRPr="00CD19B3">
        <w:rPr>
          <w:rFonts w:ascii="Times New Roman" w:eastAsia="Times New Roman" w:hAnsi="Times New Roman" w:cs="Times New Roman"/>
          <w:color w:val="000000"/>
          <w:sz w:val="28"/>
          <w:szCs w:val="28"/>
          <w:lang w:eastAsia="ru-RU"/>
        </w:rPr>
        <w:t xml:space="preserve"> Они развивают чувство ритма, музыкальную культуру, способствуют развитию слухового восприятия и внимания, формированию речевого выдоха и профилактике заболеваний органов дыхания.</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sz w:val="28"/>
          <w:szCs w:val="28"/>
          <w:lang w:eastAsia="ru-RU"/>
        </w:rPr>
      </w:pPr>
      <w:r w:rsidRPr="00CD19B3">
        <w:rPr>
          <w:rFonts w:ascii="Times New Roman" w:eastAsia="Times New Roman" w:hAnsi="Times New Roman" w:cs="Times New Roman"/>
          <w:sz w:val="28"/>
          <w:szCs w:val="28"/>
          <w:lang w:eastAsia="ru-RU"/>
        </w:rPr>
        <w:t xml:space="preserve">Ценность игровой деятельности заключается и в том, что она обладает наибольшими возможностями для формирования детского общества. Именно в игре наиболее полно активизируется общественная жизнь детей; она как никакая другая деятельность позволяет детям уже на самых ранних стадиях развития создавать самодеятельным путем те или иные формы общения. В игре как в ведущем виде деятельности активно формируются или перестраиваются психические процессы, начиная от </w:t>
      </w:r>
      <w:proofErr w:type="gramStart"/>
      <w:r w:rsidRPr="00CD19B3">
        <w:rPr>
          <w:rFonts w:ascii="Times New Roman" w:eastAsia="Times New Roman" w:hAnsi="Times New Roman" w:cs="Times New Roman"/>
          <w:sz w:val="28"/>
          <w:szCs w:val="28"/>
          <w:lang w:eastAsia="ru-RU"/>
        </w:rPr>
        <w:t>простых</w:t>
      </w:r>
      <w:proofErr w:type="gramEnd"/>
      <w:r w:rsidRPr="00CD19B3">
        <w:rPr>
          <w:rFonts w:ascii="Times New Roman" w:eastAsia="Times New Roman" w:hAnsi="Times New Roman" w:cs="Times New Roman"/>
          <w:sz w:val="28"/>
          <w:szCs w:val="28"/>
          <w:lang w:eastAsia="ru-RU"/>
        </w:rPr>
        <w:t xml:space="preserve"> и кончая самыми сложными. </w:t>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r w:rsidRPr="00CD19B3">
        <w:rPr>
          <w:rFonts w:ascii="Times New Roman" w:eastAsia="Times New Roman" w:hAnsi="Times New Roman" w:cs="Times New Roman"/>
          <w:sz w:val="28"/>
          <w:szCs w:val="28"/>
          <w:lang w:eastAsia="ru-RU"/>
        </w:rPr>
        <w:lastRenderedPageBreak/>
        <w:t>В игровой деятельности складываются особо благоприятные условия для развития интеллекта, для перехода от наглядно действенного мышления к элементам словесно-логического мышления. Именно в процессе игры развивается способность ребенка создавать системы обобщенных типичных образов и явлений, мысленно преобразовывать их. Специально проводимые в последние годы исследования в НИИ детского воспитания АПН РФ показывают, что развитие элементарных форм речевого отвлеченного мышления происходит за счет усвоения детьми более сложных способов игровых действий, смысла их. Чрезвычайно важно, что в процессе игровой деятельности у ребенка формируется воображение как психологическая основа творчества, делающая субъекта способным к созиданию нового в различных сферах деятельности и на разных уровнях значимости.</w:t>
      </w:r>
      <w:r w:rsidRPr="00CD19B3">
        <w:rPr>
          <w:rFonts w:ascii="Times New Roman" w:eastAsia="Times New Roman" w:hAnsi="Times New Roman" w:cs="Times New Roman"/>
          <w:sz w:val="28"/>
          <w:szCs w:val="28"/>
          <w:lang w:eastAsia="ru-RU"/>
        </w:rPr>
        <w:br/>
      </w: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ind w:firstLine="700"/>
        <w:textAlignment w:val="baseline"/>
        <w:rPr>
          <w:rFonts w:ascii="Times New Roman" w:eastAsia="Times New Roman" w:hAnsi="Times New Roman" w:cs="Times New Roman"/>
          <w:color w:val="000066"/>
          <w:sz w:val="28"/>
          <w:szCs w:val="28"/>
          <w:lang w:eastAsia="ru-RU"/>
        </w:rPr>
      </w:pPr>
    </w:p>
    <w:p w:rsidR="00CD19B3" w:rsidRPr="00CD19B3" w:rsidRDefault="00CD19B3" w:rsidP="00CD19B3">
      <w:pPr>
        <w:shd w:val="clear" w:color="auto" w:fill="FFFFFF"/>
        <w:spacing w:after="0" w:line="240" w:lineRule="auto"/>
        <w:contextualSpacing/>
        <w:textAlignment w:val="baseline"/>
        <w:rPr>
          <w:rFonts w:ascii="Times New Roman" w:eastAsia="Times New Roman" w:hAnsi="Times New Roman" w:cs="Times New Roman"/>
          <w:sz w:val="28"/>
          <w:szCs w:val="28"/>
          <w:lang w:eastAsia="ru-RU"/>
        </w:rPr>
      </w:pPr>
    </w:p>
    <w:p w:rsidR="00EE3FF6" w:rsidRDefault="00EE3FF6"/>
    <w:sectPr w:rsidR="00EE3FF6" w:rsidSect="00EB0963">
      <w:headerReference w:type="even" r:id="rId10"/>
      <w:headerReference w:type="default" r:id="rId11"/>
      <w:footerReference w:type="even" r:id="rId12"/>
      <w:footerReference w:type="default" r:id="rId13"/>
      <w:headerReference w:type="first" r:id="rId14"/>
      <w:footerReference w:type="first" r:id="rId15"/>
      <w:pgSz w:w="11906" w:h="16838"/>
      <w:pgMar w:top="142" w:right="566" w:bottom="1134" w:left="709"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3"/>
      <w:jc w:val="right"/>
    </w:pPr>
  </w:p>
  <w:p w:rsidR="00FF1292" w:rsidRDefault="00CD19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62" w:rsidRDefault="00CD19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BB3"/>
    <w:multiLevelType w:val="hybridMultilevel"/>
    <w:tmpl w:val="DFE26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A17328"/>
    <w:multiLevelType w:val="multilevel"/>
    <w:tmpl w:val="328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B62EB"/>
    <w:multiLevelType w:val="multilevel"/>
    <w:tmpl w:val="36E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F6F69"/>
    <w:multiLevelType w:val="multilevel"/>
    <w:tmpl w:val="B818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80754"/>
    <w:multiLevelType w:val="hybridMultilevel"/>
    <w:tmpl w:val="D11233EA"/>
    <w:lvl w:ilvl="0" w:tplc="40BCC42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68DC1117"/>
    <w:multiLevelType w:val="multilevel"/>
    <w:tmpl w:val="B7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74"/>
    <w:rsid w:val="00236274"/>
    <w:rsid w:val="00CD19B3"/>
    <w:rsid w:val="00EE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19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19B3"/>
  </w:style>
  <w:style w:type="paragraph" w:styleId="a5">
    <w:name w:val="footer"/>
    <w:basedOn w:val="a"/>
    <w:link w:val="a6"/>
    <w:uiPriority w:val="99"/>
    <w:semiHidden/>
    <w:unhideWhenUsed/>
    <w:rsid w:val="00CD19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D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19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19B3"/>
  </w:style>
  <w:style w:type="paragraph" w:styleId="a5">
    <w:name w:val="footer"/>
    <w:basedOn w:val="a"/>
    <w:link w:val="a6"/>
    <w:uiPriority w:val="99"/>
    <w:semiHidden/>
    <w:unhideWhenUsed/>
    <w:rsid w:val="00CD19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D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catalog/70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http://www.rebenok.com/catalog/95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benok.com/catalog/952/5897/"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benok.com/catalog/55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3205</Words>
  <Characters>18270</Characters>
  <Application>Microsoft Office Word</Application>
  <DocSecurity>0</DocSecurity>
  <Lines>152</Lines>
  <Paragraphs>42</Paragraphs>
  <ScaleCrop>false</ScaleCrop>
  <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2024-04-21T14:39:00Z</dcterms:created>
  <dcterms:modified xsi:type="dcterms:W3CDTF">2024-04-21T14:44:00Z</dcterms:modified>
</cp:coreProperties>
</file>