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Pr="009F4540" w:rsidRDefault="00F20CA6" w:rsidP="00F20C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9F4540">
        <w:rPr>
          <w:rFonts w:ascii="Times New Roman" w:hAnsi="Times New Roman" w:cs="Times New Roman"/>
          <w:color w:val="000000"/>
          <w:sz w:val="32"/>
          <w:szCs w:val="32"/>
        </w:rPr>
        <w:t>Государственное казенное общеобразовательное учреждение  «Специальная (коррекционная) школа-интернат» с. Северное Северного района  Оренбургской области</w:t>
      </w:r>
      <w:proofErr w:type="gramEnd"/>
    </w:p>
    <w:p w:rsidR="00F20CA6" w:rsidRPr="009F4540" w:rsidRDefault="00F20CA6" w:rsidP="00F20CA6">
      <w:pPr>
        <w:pStyle w:val="1"/>
        <w:shd w:val="clear" w:color="auto" w:fill="FFFFFF"/>
        <w:spacing w:before="0" w:after="120" w:line="525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F20CA6" w:rsidRPr="009F4540" w:rsidRDefault="00F20CA6" w:rsidP="00F20CA6">
      <w:pPr>
        <w:pStyle w:val="1"/>
        <w:shd w:val="clear" w:color="auto" w:fill="FFFFFF"/>
        <w:spacing w:before="0" w:after="120" w:line="525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F20CA6" w:rsidRDefault="00F20CA6" w:rsidP="00F20CA6">
      <w:pPr>
        <w:pStyle w:val="1"/>
        <w:shd w:val="clear" w:color="auto" w:fill="FFFFFF"/>
        <w:spacing w:before="0" w:after="120" w:line="525" w:lineRule="atLeast"/>
        <w:textAlignment w:val="baseline"/>
        <w:rPr>
          <w:rFonts w:ascii="Times New Roman" w:hAnsi="Times New Roman" w:cs="Times New Roman"/>
          <w:color w:val="000000"/>
          <w:sz w:val="52"/>
          <w:szCs w:val="52"/>
          <w:bdr w:val="none" w:sz="0" w:space="0" w:color="auto" w:frame="1"/>
        </w:rPr>
      </w:pPr>
    </w:p>
    <w:p w:rsidR="00F20CA6" w:rsidRDefault="00F20CA6" w:rsidP="00F20CA6">
      <w:pPr>
        <w:pStyle w:val="1"/>
        <w:shd w:val="clear" w:color="auto" w:fill="FFFFFF"/>
        <w:spacing w:before="0" w:after="120" w:line="525" w:lineRule="atLeast"/>
        <w:textAlignment w:val="baseline"/>
        <w:rPr>
          <w:rFonts w:ascii="Times New Roman" w:hAnsi="Times New Roman" w:cs="Times New Roman"/>
          <w:color w:val="000000"/>
          <w:sz w:val="52"/>
          <w:szCs w:val="52"/>
          <w:bdr w:val="none" w:sz="0" w:space="0" w:color="auto" w:frame="1"/>
        </w:rPr>
      </w:pPr>
    </w:p>
    <w:p w:rsidR="00F20CA6" w:rsidRPr="005A04AA" w:rsidRDefault="00F20CA6" w:rsidP="00F20CA6">
      <w:pPr>
        <w:pStyle w:val="1"/>
        <w:shd w:val="clear" w:color="auto" w:fill="FFFFFF"/>
        <w:spacing w:before="0" w:after="120" w:line="525" w:lineRule="atLeast"/>
        <w:jc w:val="center"/>
        <w:textAlignment w:val="baseline"/>
        <w:rPr>
          <w:rFonts w:ascii="Times New Roman" w:hAnsi="Times New Roman" w:cs="Times New Roman"/>
          <w:b w:val="0"/>
          <w:color w:val="000000"/>
          <w:sz w:val="52"/>
          <w:szCs w:val="52"/>
          <w:bdr w:val="none" w:sz="0" w:space="0" w:color="auto" w:frame="1"/>
        </w:rPr>
      </w:pPr>
      <w:r w:rsidRPr="005A04AA">
        <w:rPr>
          <w:rFonts w:ascii="Times New Roman" w:hAnsi="Times New Roman" w:cs="Times New Roman"/>
          <w:b w:val="0"/>
          <w:color w:val="000000"/>
          <w:sz w:val="52"/>
          <w:szCs w:val="52"/>
          <w:bdr w:val="none" w:sz="0" w:space="0" w:color="auto" w:frame="1"/>
        </w:rPr>
        <w:t>Доклад</w:t>
      </w:r>
    </w:p>
    <w:p w:rsidR="00F20CA6" w:rsidRPr="005A04AA" w:rsidRDefault="00F20CA6" w:rsidP="00F20CA6">
      <w:pPr>
        <w:pStyle w:val="1"/>
        <w:shd w:val="clear" w:color="auto" w:fill="FFFFFF"/>
        <w:spacing w:before="0" w:after="120" w:line="525" w:lineRule="atLeast"/>
        <w:jc w:val="center"/>
        <w:textAlignment w:val="baseline"/>
        <w:rPr>
          <w:rFonts w:ascii="Times New Roman" w:hAnsi="Times New Roman" w:cs="Times New Roman"/>
          <w:b w:val="0"/>
          <w:color w:val="000000"/>
          <w:sz w:val="52"/>
          <w:szCs w:val="52"/>
          <w:bdr w:val="none" w:sz="0" w:space="0" w:color="auto" w:frame="1"/>
        </w:rPr>
      </w:pPr>
      <w:r w:rsidRPr="005A04AA">
        <w:rPr>
          <w:rFonts w:ascii="Times New Roman" w:hAnsi="Times New Roman" w:cs="Times New Roman"/>
          <w:b w:val="0"/>
          <w:color w:val="000000"/>
          <w:sz w:val="52"/>
          <w:szCs w:val="52"/>
          <w:bdr w:val="none" w:sz="0" w:space="0" w:color="auto" w:frame="1"/>
        </w:rPr>
        <w:t>на тему:</w:t>
      </w:r>
    </w:p>
    <w:p w:rsidR="00F20CA6" w:rsidRDefault="00F20CA6" w:rsidP="00F20CA6"/>
    <w:p w:rsidR="00F20CA6" w:rsidRPr="00F20CA6" w:rsidRDefault="00F20CA6" w:rsidP="00F20CA6">
      <w:pPr>
        <w:pStyle w:val="a8"/>
        <w:spacing w:before="30" w:beforeAutospacing="0" w:after="30" w:afterAutospacing="0"/>
        <w:ind w:firstLine="720"/>
        <w:jc w:val="center"/>
        <w:rPr>
          <w:sz w:val="48"/>
          <w:szCs w:val="48"/>
        </w:rPr>
      </w:pPr>
      <w:r w:rsidRPr="00F20CA6">
        <w:rPr>
          <w:sz w:val="48"/>
          <w:szCs w:val="48"/>
        </w:rPr>
        <w:t>«Интеллектуальное развитие школьников через интеграцию предметного преподавания».</w:t>
      </w:r>
    </w:p>
    <w:p w:rsidR="00F20CA6" w:rsidRDefault="00F20CA6" w:rsidP="00F20CA6">
      <w:pPr>
        <w:rPr>
          <w:lang w:eastAsia="ru-RU"/>
        </w:rPr>
      </w:pPr>
    </w:p>
    <w:p w:rsidR="00F20CA6" w:rsidRDefault="00F20CA6" w:rsidP="00F20CA6">
      <w:pPr>
        <w:rPr>
          <w:lang w:eastAsia="ru-RU"/>
        </w:rPr>
      </w:pPr>
    </w:p>
    <w:p w:rsidR="00F20CA6" w:rsidRDefault="00F20CA6" w:rsidP="00F20CA6">
      <w:pPr>
        <w:rPr>
          <w:lang w:eastAsia="ru-RU"/>
        </w:rPr>
      </w:pPr>
    </w:p>
    <w:p w:rsidR="00F20CA6" w:rsidRDefault="00F20CA6" w:rsidP="00F20CA6">
      <w:pPr>
        <w:rPr>
          <w:lang w:eastAsia="ru-RU"/>
        </w:rPr>
      </w:pPr>
    </w:p>
    <w:p w:rsidR="00F20CA6" w:rsidRDefault="00F20CA6" w:rsidP="00F20CA6">
      <w:pPr>
        <w:rPr>
          <w:lang w:eastAsia="ru-RU"/>
        </w:rPr>
      </w:pPr>
      <w:bookmarkStart w:id="0" w:name="_GoBack"/>
      <w:bookmarkEnd w:id="0"/>
    </w:p>
    <w:p w:rsidR="00F20CA6" w:rsidRDefault="00F20CA6" w:rsidP="00F20CA6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9F4540">
        <w:rPr>
          <w:rFonts w:ascii="Times New Roman" w:hAnsi="Times New Roman" w:cs="Times New Roman"/>
          <w:sz w:val="32"/>
          <w:szCs w:val="32"/>
          <w:lang w:eastAsia="ru-RU"/>
        </w:rPr>
        <w:t xml:space="preserve">Выполнила </w:t>
      </w:r>
    </w:p>
    <w:p w:rsidR="00F20CA6" w:rsidRPr="009F4540" w:rsidRDefault="00F20CA6" w:rsidP="00F20CA6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9F4540">
        <w:rPr>
          <w:rFonts w:ascii="Times New Roman" w:hAnsi="Times New Roman" w:cs="Times New Roman"/>
          <w:sz w:val="32"/>
          <w:szCs w:val="32"/>
          <w:lang w:eastAsia="ru-RU"/>
        </w:rPr>
        <w:t xml:space="preserve">учитель русского языка и литературы </w:t>
      </w:r>
    </w:p>
    <w:p w:rsidR="00F20CA6" w:rsidRPr="009F4540" w:rsidRDefault="00F20CA6" w:rsidP="00F20CA6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9F4540">
        <w:rPr>
          <w:rFonts w:ascii="Times New Roman" w:hAnsi="Times New Roman" w:cs="Times New Roman"/>
          <w:sz w:val="32"/>
          <w:szCs w:val="32"/>
          <w:lang w:eastAsia="ru-RU"/>
        </w:rPr>
        <w:t>Горбунова А.В.</w:t>
      </w:r>
    </w:p>
    <w:p w:rsidR="00F20CA6" w:rsidRPr="009F4540" w:rsidRDefault="00F20CA6" w:rsidP="00F20CA6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F20CA6" w:rsidRDefault="00F20CA6" w:rsidP="00F20CA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Одной из важнейших задач модернизации системы общего образования является повышение его качества посредством введения современных информационных технологий.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Информационные технологии – процесс, использующий совокупность средств и методов сбора, обработки и передачи данных (первичной информации) для получения информации нового качества о состоянии объекта, процесса или явления (информационного продукта) (см. Схема 1). В последнее время термин «информационные технологии» часто выступает синонимом термина «компьютерные технологии», однако понятие «информационные технологии» намного шире и включает в себя «компьютерные технологии» в качестве составляющего. Одной из значимых инновационных технологий, является и такая разновидность информационных технологий, как интеграция, - процесс развития, упорядочивания, систематизации, объединения первичной информации в единый целый информационный продукт.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24130</wp:posOffset>
                </wp:positionV>
                <wp:extent cx="4426585" cy="1644650"/>
                <wp:effectExtent l="12065" t="14605" r="9525" b="7620"/>
                <wp:wrapNone/>
                <wp:docPr id="106" name="Групп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6585" cy="1644650"/>
                          <a:chOff x="2470" y="1740"/>
                          <a:chExt cx="8880" cy="3590"/>
                        </a:xfrm>
                      </wpg:grpSpPr>
                      <wpg:grpSp>
                        <wpg:cNvPr id="107" name="Group 3"/>
                        <wpg:cNvGrpSpPr>
                          <a:grpSpLocks/>
                        </wpg:cNvGrpSpPr>
                        <wpg:grpSpPr bwMode="auto">
                          <a:xfrm>
                            <a:off x="2480" y="1740"/>
                            <a:ext cx="3670" cy="830"/>
                            <a:chOff x="2480" y="1740"/>
                            <a:chExt cx="3670" cy="830"/>
                          </a:xfrm>
                        </wpg:grpSpPr>
                        <wps:wsp>
                          <wps:cNvPr id="108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0" y="1740"/>
                              <a:ext cx="3670" cy="830"/>
                            </a:xfrm>
                            <a:prstGeom prst="rightArrow">
                              <a:avLst>
                                <a:gd name="adj1" fmla="val 50000"/>
                                <a:gd name="adj2" fmla="val 110542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0" y="1900"/>
                              <a:ext cx="2680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0CA6" w:rsidRDefault="00F20CA6" w:rsidP="00F20CA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Первичная   информация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6"/>
                        <wpg:cNvGrpSpPr>
                          <a:grpSpLocks/>
                        </wpg:cNvGrpSpPr>
                        <wpg:grpSpPr bwMode="auto">
                          <a:xfrm>
                            <a:off x="2480" y="2660"/>
                            <a:ext cx="3670" cy="830"/>
                            <a:chOff x="2480" y="1740"/>
                            <a:chExt cx="3670" cy="830"/>
                          </a:xfrm>
                        </wpg:grpSpPr>
                        <wps:wsp>
                          <wps:cNvPr id="111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0" y="1740"/>
                              <a:ext cx="3670" cy="830"/>
                            </a:xfrm>
                            <a:prstGeom prst="rightArrow">
                              <a:avLst>
                                <a:gd name="adj1" fmla="val 50000"/>
                                <a:gd name="adj2" fmla="val 110542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0" y="1900"/>
                              <a:ext cx="2680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0CA6" w:rsidRDefault="00F20CA6" w:rsidP="00F20CA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Первичная   информация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9"/>
                        <wpg:cNvGrpSpPr>
                          <a:grpSpLocks/>
                        </wpg:cNvGrpSpPr>
                        <wpg:grpSpPr bwMode="auto">
                          <a:xfrm>
                            <a:off x="2470" y="3570"/>
                            <a:ext cx="3670" cy="830"/>
                            <a:chOff x="2480" y="1740"/>
                            <a:chExt cx="3670" cy="830"/>
                          </a:xfrm>
                        </wpg:grpSpPr>
                        <wps:wsp>
                          <wps:cNvPr id="114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0" y="1740"/>
                              <a:ext cx="3670" cy="830"/>
                            </a:xfrm>
                            <a:prstGeom prst="rightArrow">
                              <a:avLst>
                                <a:gd name="adj1" fmla="val 50000"/>
                                <a:gd name="adj2" fmla="val 110542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0" y="1900"/>
                              <a:ext cx="2680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0CA6" w:rsidRDefault="00F20CA6" w:rsidP="00F20CA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Первичная   информация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2"/>
                        <wpg:cNvGrpSpPr>
                          <a:grpSpLocks/>
                        </wpg:cNvGrpSpPr>
                        <wpg:grpSpPr bwMode="auto">
                          <a:xfrm>
                            <a:off x="2470" y="4500"/>
                            <a:ext cx="3670" cy="830"/>
                            <a:chOff x="2480" y="1740"/>
                            <a:chExt cx="3670" cy="830"/>
                          </a:xfrm>
                        </wpg:grpSpPr>
                        <wps:wsp>
                          <wps:cNvPr id="117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0" y="1740"/>
                              <a:ext cx="3670" cy="830"/>
                            </a:xfrm>
                            <a:prstGeom prst="rightArrow">
                              <a:avLst>
                                <a:gd name="adj1" fmla="val 50000"/>
                                <a:gd name="adj2" fmla="val 110542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0" y="1900"/>
                              <a:ext cx="2680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0CA6" w:rsidRDefault="00F20CA6" w:rsidP="00F20CA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Первичная   информация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460" y="1950"/>
                            <a:ext cx="660" cy="3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CA6" w:rsidRDefault="00F20CA6" w:rsidP="00F20CA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ОБРАБОТКА   ИНФОРМАЦИИ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7330" y="2820"/>
                            <a:ext cx="1260" cy="1530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8780" y="2820"/>
                            <a:ext cx="2570" cy="15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900" y="3230"/>
                            <a:ext cx="23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CA6" w:rsidRDefault="00F20CA6" w:rsidP="00F20CA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ИНФОРМАЦИОННЫЙ   ПРОДУКТ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6" o:spid="_x0000_s1026" style="position:absolute;left:0;text-align:left;margin-left:38.45pt;margin-top:1.9pt;width:348.55pt;height:129.5pt;z-index:251659264" coordorigin="2470,1740" coordsize="8880,3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">
                <v:group id="Group 3" o:spid="_x0000_s1027" style="position:absolute;left:2480;top:1740;width:3670;height:830" coordorigin="2480,1740" coordsize="3670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4" o:spid="_x0000_s1028" type="#_x0000_t13" style="position:absolute;left:2480;top:1740;width:3670;height: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4tMQA&#10;AADcAAAADwAAAGRycy9kb3ducmV2LnhtbESPzU7DQAyE75V4h5WRuLVeOFQo7TZCIKTc6A+HHk3W&#10;JBFZb8guTeDp8QGJm60Zz3zelnPozYXH1EVxcLuyYFjq6DtpHLyenpf3YFIm8dRHYQffnKDcXS22&#10;VPg4yYEvx9wYDZFUkIM256FATHXLgdIqDiyqvccxUNZ1bNCPNGl46PHO2jUG6kQbWhr4seX64/gV&#10;HLz1T+vzfvis0OO05x+Lp/nw4tzN9fywAZN5zv/mv+vKK75VWn1GJ8D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kOLTEAAAA3AAAAA8AAAAAAAAAAAAAAAAAmAIAAGRycy9k&#10;b3ducmV2LnhtbFBLBQYAAAAABAAEAPUAAACJAw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2480;top:1900;width:268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  <v:textbox>
                      <w:txbxContent>
                        <w:p w:rsidR="00F20CA6" w:rsidRDefault="00F20CA6" w:rsidP="00F20CA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Первичная   информация</w:t>
                          </w:r>
                        </w:p>
                      </w:txbxContent>
                    </v:textbox>
                  </v:shape>
                </v:group>
                <v:group id="Group 6" o:spid="_x0000_s1030" style="position:absolute;left:2480;top:2660;width:3670;height:830" coordorigin="2480,1740" coordsize="3670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AutoShape 7" o:spid="_x0000_s1031" type="#_x0000_t13" style="position:absolute;left:2480;top:1740;width:3670;height: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cH9MIA&#10;AADcAAAADwAAAGRycy9kb3ducmV2LnhtbERPS2vCQBC+F/wPywi91Uk8SEldgyhCbvXRQ49jdkyC&#10;2dmYXU3aX98tFHqbj+85y3y0rXpw7xsnGtJZAoqldKaRSsPHaffyCsoHEkOtE9bwxR7y1eRpSZlx&#10;gxz4cQyViiHiM9JQh9BliL6s2ZKfuY4lchfXWwoR9hWanoYYblucJ8kCLTUSG2rqeFNzeT3erYZz&#10;u1187rtbgQaHPX8neBoP71o/T8f1G6jAY/gX/7kLE+enKfw+Ey/A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wf0wgAAANwAAAAPAAAAAAAAAAAAAAAAAJgCAABkcnMvZG93&#10;bnJldi54bWxQSwUGAAAAAAQABAD1AAAAhwMAAAAA&#10;"/>
                  <v:shape id="Text Box 8" o:spid="_x0000_s1032" type="#_x0000_t202" style="position:absolute;left:2480;top:1900;width:268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  <v:textbox>
                      <w:txbxContent>
                        <w:p w:rsidR="00F20CA6" w:rsidRDefault="00F20CA6" w:rsidP="00F20CA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Первичная   информация</w:t>
                          </w:r>
                        </w:p>
                      </w:txbxContent>
                    </v:textbox>
                  </v:shape>
                </v:group>
                <v:group id="Group 9" o:spid="_x0000_s1033" style="position:absolute;left:2470;top:3570;width:3670;height:830" coordorigin="2480,1740" coordsize="3670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AutoShape 10" o:spid="_x0000_s1034" type="#_x0000_t13" style="position:absolute;left:2480;top:1740;width:3670;height: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kbMAA&#10;AADcAAAADwAAAGRycy9kb3ducmV2LnhtbERPS2vCQBC+F/wPywje6kQRkegqYil483nocZodk2B2&#10;NmZXE/vru4WCt/n4nrNYdbZSD2586UTDaJiAYsmcKSXXcD59vs9A+UBiqHLCGp7sYbXsvS0oNa6V&#10;Az+OIVcxRHxKGooQ6hTRZwVb8kNXs0Tu4hpLIcImR9NQG8NtheMkmaKlUmJDQTVvCs6ux7vV8F19&#10;TL/29W2LBts9/yR46g47rQf9bj0HFbgLL/G/e2vi/NEE/p6JF+D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CkbMAAAADcAAAADwAAAAAAAAAAAAAAAACYAgAAZHJzL2Rvd25y&#10;ZXYueG1sUEsFBgAAAAAEAAQA9QAAAIUDAAAAAA==&#10;"/>
                  <v:shape id="Text Box 11" o:spid="_x0000_s1035" type="#_x0000_t202" style="position:absolute;left:2480;top:1900;width:268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  <v:textbox>
                      <w:txbxContent>
                        <w:p w:rsidR="00F20CA6" w:rsidRDefault="00F20CA6" w:rsidP="00F20CA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Первичная   информация</w:t>
                          </w:r>
                        </w:p>
                      </w:txbxContent>
                    </v:textbox>
                  </v:shape>
                </v:group>
                <v:group id="Group 12" o:spid="_x0000_s1036" style="position:absolute;left:2470;top:4500;width:3670;height:830" coordorigin="2480,1740" coordsize="3670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AutoShape 13" o:spid="_x0000_s1037" type="#_x0000_t13" style="position:absolute;left:2480;top:1740;width:3670;height: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6G8EA&#10;AADcAAAADwAAAGRycy9kb3ducmV2LnhtbERPS2vCQBC+F/wPyxR6qxM9qERXkYrgrb4OHsfsmASz&#10;szG7mrS/3i0UvM3H95zZorOVenDjSycaBv0EFEvmTCm5huNh/TkB5QOJocoJa/hhD4t5721GqXGt&#10;7PixD7mKIeJT0lCEUKeIPivYku+7miVyF9dYChE2OZqG2hhuKxwmyQgtlRIbCqr5q+Dsur9bDedq&#10;NTpt69sGDbZb/k3w0O2+tf5475ZTUIG78BL/uzcmzh+M4e+ZeAH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iOhvBAAAA3AAAAA8AAAAAAAAAAAAAAAAAmAIAAGRycy9kb3du&#10;cmV2LnhtbFBLBQYAAAAABAAEAPUAAACGAwAAAAA=&#10;"/>
                  <v:shape id="Text Box 14" o:spid="_x0000_s1038" type="#_x0000_t202" style="position:absolute;left:2480;top:1900;width:268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  <v:textbox>
                      <w:txbxContent>
                        <w:p w:rsidR="00F20CA6" w:rsidRDefault="00F20CA6" w:rsidP="00F20CA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Первичная   информация</w:t>
                          </w:r>
                        </w:p>
                      </w:txbxContent>
                    </v:textbox>
                  </v:shape>
                </v:group>
                <v:shape id="Text Box 15" o:spid="_x0000_s1039" type="#_x0000_t202" style="position:absolute;left:6460;top:1950;width:660;height:3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rzMIA&#10;AADcAAAADwAAAGRycy9kb3ducmV2LnhtbERP3WrCMBS+H/gO4Qy8m6kiY3ZGUUFQGFXrHuDQHNOy&#10;5qQkUbu3XwRhd+fj+z3zZW9bcSMfGscKxqMMBHHldMNGwfd5+/YBIkRkja1jUvBLAZaLwcscc+3u&#10;fKJbGY1IIRxyVFDH2OVShqomi2HkOuLEXZy3GBP0RmqP9xRuWznJsndpseHUUGNHm5qqn/JqFRTl&#10;Qa8v/aE4Fn5/NtPt6ivbGaWGr/3qE0SkPv6Ln+6dTvPHM3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yvMwgAAANwAAAAPAAAAAAAAAAAAAAAAAJgCAABkcnMvZG93&#10;bnJldi54bWxQSwUGAAAAAAQABAD1AAAAhwMAAAAA&#10;">
                  <v:textbox style="layout-flow:vertical;mso-layout-flow-alt:bottom-to-top">
                    <w:txbxContent>
                      <w:p w:rsidR="00F20CA6" w:rsidRDefault="00F20CA6" w:rsidP="00F20CA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ОБРАБОТКА   ИНФОРМАЦИИ</w:t>
                        </w:r>
                      </w:p>
                    </w:txbxContent>
                  </v:textbox>
                </v:shape>
                <v:shape id="AutoShape 16" o:spid="_x0000_s1040" type="#_x0000_t13" style="position:absolute;left:7330;top:2820;width:126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do0sQA&#10;AADcAAAADwAAAGRycy9kb3ducmV2LnhtbESPzW7CQAyE75X6DitX6q04cEBVYEEIVIlb+TtwNFmT&#10;RGS9aXZL0j59fajEzdaMZz7Pl4NvzJ27WAexMB5lYFiK4GopLZyOH2/vYGIicdQEYQs/HGG5eH6a&#10;U+5CL3u+H1JpNERiThaqlNocMRYVe4qj0LKodg2dp6RrV6LrqNdw3+Aky6boqRZtqKjldcXF7fDt&#10;LVyazfS8a7+26LDf8W+Gx2H/ae3ry7CagUk8pIf5/3rrFH+i+PqMTo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naNLEAAAA3AAAAA8AAAAAAAAAAAAAAAAAmAIAAGRycy9k&#10;b3ducmV2LnhtbFBLBQYAAAAABAAEAPUAAACJAwAAAAA=&#10;"/>
                <v:oval id="Oval 17" o:spid="_x0000_s1041" style="position:absolute;left:8780;top:2820;width:257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QFc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f4i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kBXBAAAA3AAAAA8AAAAAAAAAAAAAAAAAmAIAAGRycy9kb3du&#10;cmV2LnhtbFBLBQYAAAAABAAEAPUAAACGAwAAAAA=&#10;"/>
                <v:shape id="Text Box 18" o:spid="_x0000_s1042" type="#_x0000_t202" style="position:absolute;left:8900;top:3230;width:23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<v:textbox>
                    <w:txbxContent>
                      <w:p w:rsidR="00F20CA6" w:rsidRDefault="00F20CA6" w:rsidP="00F20CA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ИНФОРМАЦИОННЫЙ   ПРОДУКТ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Схема 1. Информационные технологии.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Интеграция – является сложным междисциплинарным научным понятием. Процессы интеграции находят своё отражение в целом ряде наук. Для нас особое значение имеет трактовка термина «интеграция» в педагогике. Педагогическая интеграция представлена в виде объединения, смешения отдельных дифференцированных частей какого- либо педагогического процесса или явления в единое целое, создания и функционирования относительно автономной и целостной системы, выполняющей образовательные функции.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Уже сама по себе система образования представляет собой интеграцию, то есть объединение и взаимосвязь всех её компонентов. </w:t>
      </w:r>
      <w:r>
        <w:rPr>
          <w:rFonts w:asciiTheme="majorHAnsi" w:hAnsiTheme="majorHAnsi"/>
          <w:sz w:val="28"/>
          <w:szCs w:val="28"/>
        </w:rPr>
        <w:lastRenderedPageBreak/>
        <w:t>Интеграция, как информационная технология, проникает на каждый уровень современной системы образования (см. Схема 2).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-59690</wp:posOffset>
                </wp:positionV>
                <wp:extent cx="4519295" cy="2581910"/>
                <wp:effectExtent l="12065" t="6985" r="12065" b="11430"/>
                <wp:wrapNone/>
                <wp:docPr id="95" name="Групп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9295" cy="2581910"/>
                          <a:chOff x="1201" y="1995"/>
                          <a:chExt cx="7117" cy="4066"/>
                        </a:xfrm>
                      </wpg:grpSpPr>
                      <wps:wsp>
                        <wps:cNvPr id="96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2727" y="2595"/>
                            <a:ext cx="4091" cy="3326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71"/>
                        <wps:cNvSpPr>
                          <a:spLocks noChangeArrowheads="1"/>
                        </wps:cNvSpPr>
                        <wps:spPr bwMode="auto">
                          <a:xfrm flipH="1">
                            <a:off x="5243" y="3210"/>
                            <a:ext cx="3075" cy="1527"/>
                          </a:xfrm>
                          <a:prstGeom prst="curvedRightArrow">
                            <a:avLst>
                              <a:gd name="adj1" fmla="val 20000"/>
                              <a:gd name="adj2" fmla="val 40000"/>
                              <a:gd name="adj3" fmla="val 6712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201" y="3229"/>
                            <a:ext cx="3075" cy="1527"/>
                          </a:xfrm>
                          <a:prstGeom prst="curvedRightArrow">
                            <a:avLst>
                              <a:gd name="adj1" fmla="val 20000"/>
                              <a:gd name="adj2" fmla="val 40000"/>
                              <a:gd name="adj3" fmla="val 6712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965" y="1995"/>
                            <a:ext cx="1570" cy="10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CA6" w:rsidRDefault="00F20CA6" w:rsidP="00F20CA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Образовательные программы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3807" y="3243"/>
                            <a:ext cx="1892" cy="1966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861" y="3021"/>
                            <a:ext cx="1570" cy="1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CA6" w:rsidRDefault="00F20CA6" w:rsidP="00F20CA6">
                              <w:pPr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Обр. стандарты и государственные требования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077" y="3012"/>
                            <a:ext cx="1570" cy="10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CA6" w:rsidRDefault="00F20CA6" w:rsidP="00F20CA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Объединения, осуществляющие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деят-ть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в области образования</w:t>
                              </w:r>
                            </w:p>
                            <w:p w:rsidR="00F20CA6" w:rsidRDefault="00F20CA6" w:rsidP="00F20C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475" y="4980"/>
                            <a:ext cx="1570" cy="10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CA6" w:rsidRDefault="00F20CA6" w:rsidP="00F20CA6">
                              <w:pPr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Обр. учреждения и научные 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463" y="4980"/>
                            <a:ext cx="1570" cy="10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CA6" w:rsidRDefault="00F20CA6" w:rsidP="00F20CA6">
                              <w:pPr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Органы управления в сфере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965" y="3972"/>
                            <a:ext cx="1570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CA6" w:rsidRDefault="00F20CA6" w:rsidP="00F20CA6">
                              <w:pPr>
                                <w:jc w:val="center"/>
                              </w:pPr>
                              <w:r>
                                <w:t>ПЕДАГОГИКА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5" o:spid="_x0000_s1043" style="position:absolute;left:0;text-align:left;margin-left:31.7pt;margin-top:-4.7pt;width:355.85pt;height:203.3pt;z-index:251661312" coordorigin="1201,1995" coordsize="7117,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">
                <v:oval id="Oval 70" o:spid="_x0000_s1044" style="position:absolute;left:2727;top:2595;width:4091;height:3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778EA&#10;AADbAAAADwAAAGRycy9kb3ducmV2LnhtbESPT4vCMBTE7wt+h/CEva2piq5Wo8iCrB79g+dn82yr&#10;zUtJsrZ+eyMIexxm5jfMfNmaStzJ+dKygn4vAUGcWV1yruB4WH9NQPiArLGyTAoe5GG56HzMMdW2&#10;4R3d9yEXEcI+RQVFCHUqpc8KMuh7tiaO3sU6gyFKl0vtsIlwU8lBkoylwZLjQoE1/RSU3fZ/RsGv&#10;OT9w6wbb0elwDVMr86H/bpT67LarGYhAbfgPv9sbrWA6hte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E++/BAAAA2wAAAA8AAAAAAAAAAAAAAAAAmAIAAGRycy9kb3du&#10;cmV2LnhtbFBLBQYAAAAABAAEAPUAAACGAwAAAAA=&#10;" filled="f" strokeweight="3pt"/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71" o:spid="_x0000_s1045" type="#_x0000_t102" style="position:absolute;left:5243;top:3210;width:3075;height:152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7hMEA&#10;AADbAAAADwAAAGRycy9kb3ducmV2LnhtbESPT4vCMBTE74LfITzBm6ZKWbUaRUTBo/Xf+dE822Lz&#10;Uppo6376zcLCHoeZ+Q2z2nSmEm9qXGlZwWQcgSDOrC45V3C9HEZzEM4ja6wsk4IPOdis+70VJtq2&#10;nNL77HMRIOwSVFB4XydSuqwgg25sa+LgPWxj0AfZ5FI32Aa4qeQ0ir6kwZLDQoE17QrKnueXUZDy&#10;NNp9p/5wn115706nOG5vsVLDQbddgvDU+f/wX/uoFSxm8Psl/A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e+4TBAAAA2wAAAA8AAAAAAAAAAAAAAAAAmAIAAGRycy9kb3du&#10;cmV2LnhtbFBLBQYAAAAABAAEAPUAAACGAwAAAAA=&#10;"/>
                <v:shape id="AutoShape 72" o:spid="_x0000_s1046" type="#_x0000_t102" style="position:absolute;left:1201;top:3229;width:3075;height:1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4Gb8A&#10;AADbAAAADwAAAGRycy9kb3ducmV2LnhtbERPy4rCMBTdD/gP4QrupmldiNMxFhFEFwqOD2Z7ae60&#10;ZZqbksRa/94sBJeH814Ug2lFT843lhVkSQqCuLS64UrB5bz5nIPwAVlja5kUPMhDsRx9LDDX9s4/&#10;1J9CJWII+xwV1CF0uZS+rMmgT2xHHLk/6wyGCF0ltcN7DDetnKbpTBpsODbU2NG6pvL/dDMKzLQ5&#10;brPffp7uW9qGjnR5dQelJuNh9Q0i0BDe4pd7pxV8xbHxS/w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KLgZvwAAANsAAAAPAAAAAAAAAAAAAAAAAJgCAABkcnMvZG93bnJl&#10;di54bWxQSwUGAAAAAAQABAD1AAAAhAMAAAAA&#10;"/>
                <v:shape id="Text Box 73" o:spid="_x0000_s1047" type="#_x0000_t202" style="position:absolute;left:3965;top:1995;width:1570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EcQA&#10;AADb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JhHEAAAA2wAAAA8AAAAAAAAAAAAAAAAAmAIAAGRycy9k&#10;b3ducmV2LnhtbFBLBQYAAAAABAAEAPUAAACJAwAAAAA=&#10;">
                  <v:textbox>
                    <w:txbxContent>
                      <w:p w:rsidR="00F20CA6" w:rsidRDefault="00F20CA6" w:rsidP="00F20CA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Образовательные программы</w:t>
                        </w:r>
                      </w:p>
                    </w:txbxContent>
                  </v:textbox>
                </v:shape>
                <v:shape id="AutoShape 74" o:spid="_x0000_s1048" style="position:absolute;left:3807;top:3243;width:1892;height:196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Vq8YA&#10;AADcAAAADwAAAGRycy9kb3ducmV2LnhtbESPT2vCQBDF7wW/wzJCb3XjH6SNriKKpfRStBXxNmSn&#10;2dDsbMhuY+yn7xwKvc3w3rz3m+W697XqqI1VYAPjUQaKuAi24tLAx/v+4RFUTMgW68Bk4EYR1qvB&#10;3RJzG658oO6YSiUhHHM04FJqcq1j4chjHIWGWLTP0HpMsralti1eJdzXepJlc+2xYmlw2NDWUfF1&#10;/PYGXnfzTrvL5ulndrLPU3w7T7eRjbkf9psFqER9+jf/Xb9Ywc8EX5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BVq8YAAADcAAAADwAAAAAAAAAAAAAAAACYAgAAZHJz&#10;L2Rvd25yZXYueG1sUEsFBgAAAAAEAAQA9QAAAIsDAAAAAA==&#10;" path="m,3820r3821,l5000,,6179,3820r3821,l6908,6180r1184,3820l5000,7640,1908,10000,3092,6180,,3820xe">
                  <v:stroke joinstyle="miter"/>
                  <v:path o:connecttype="custom" o:connectlocs="0,751;723,751;946,0;1169,751;1892,751;1307,1215;1531,1966;946,1502;361,1966;585,1215;0,751" o:connectangles="0,0,0,0,0,0,0,0,0,0,0"/>
                </v:shape>
                <v:shape id="Text Box 75" o:spid="_x0000_s1049" type="#_x0000_t202" style="position:absolute;left:5861;top:3021;width:1570;height:1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ZvcIA&#10;AADc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ky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m9wgAAANwAAAAPAAAAAAAAAAAAAAAAAJgCAABkcnMvZG93&#10;bnJldi54bWxQSwUGAAAAAAQABAD1AAAAhwMAAAAA&#10;">
                  <v:textbox>
                    <w:txbxContent>
                      <w:p w:rsidR="00F20CA6" w:rsidRDefault="00F20CA6" w:rsidP="00F20CA6">
                        <w:pPr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Обр. стандарты и государственные требования</w:t>
                        </w:r>
                      </w:p>
                    </w:txbxContent>
                  </v:textbox>
                </v:shape>
                <v:shape id="Text Box 76" o:spid="_x0000_s1050" type="#_x0000_t202" style="position:absolute;left:2077;top:3012;width:1570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HysMA&#10;AADcAAAADwAAAGRycy9kb3ducmV2LnhtbERPS2sCMRC+C/0PYQpexM3WitqtUURosTerotdhM/ug&#10;m8mapOv23zcFobf5+J6zXPemER05X1tW8JSkIIhzq2suFZyOb+MFCB+QNTaWScEPeVivHgZLzLS9&#10;8Sd1h1CKGMI+QwVVCG0mpc8rMugT2xJHrrDOYIjQlVI7vMVw08hJms6kwZpjQ4UtbSvKvw7fRsFi&#10;uusu/uN5f85nRfMSRvPu/eqUGj72m1cQgfrwL767dzrOTy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HysMAAADcAAAADwAAAAAAAAAAAAAAAACYAgAAZHJzL2Rv&#10;d25yZXYueG1sUEsFBgAAAAAEAAQA9QAAAIgDAAAAAA==&#10;">
                  <v:textbox>
                    <w:txbxContent>
                      <w:p w:rsidR="00F20CA6" w:rsidRDefault="00F20CA6" w:rsidP="00F20CA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Объединения, осуществляющие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деят-ть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в области образования</w:t>
                        </w:r>
                      </w:p>
                      <w:p w:rsidR="00F20CA6" w:rsidRDefault="00F20CA6" w:rsidP="00F20CA6"/>
                    </w:txbxContent>
                  </v:textbox>
                </v:shape>
                <v:shape id="Text Box 77" o:spid="_x0000_s1051" type="#_x0000_t202" style="position:absolute;left:5475;top:4980;width:1570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      <v:textbox>
                    <w:txbxContent>
                      <w:p w:rsidR="00F20CA6" w:rsidRDefault="00F20CA6" w:rsidP="00F20CA6">
                        <w:pPr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Обр. учреждения и научные организации</w:t>
                        </w:r>
                      </w:p>
                    </w:txbxContent>
                  </v:textbox>
                </v:shape>
                <v:shape id="Text Box 78" o:spid="_x0000_s1052" type="#_x0000_t202" style="position:absolute;left:2463;top:4980;width:1570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6JcIA&#10;AADc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k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zolwgAAANwAAAAPAAAAAAAAAAAAAAAAAJgCAABkcnMvZG93&#10;bnJldi54bWxQSwUGAAAAAAQABAD1AAAAhwMAAAAA&#10;">
                  <v:textbox>
                    <w:txbxContent>
                      <w:p w:rsidR="00F20CA6" w:rsidRDefault="00F20CA6" w:rsidP="00F20CA6">
                        <w:pPr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Органы управления в сфере образования</w:t>
                        </w:r>
                      </w:p>
                    </w:txbxContent>
                  </v:textbox>
                </v:shape>
                <v:shape id="Text Box 79" o:spid="_x0000_s1053" type="#_x0000_t202" style="position:absolute;left:3965;top:3972;width:157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<v:textbox>
                    <w:txbxContent>
                      <w:p w:rsidR="00F20CA6" w:rsidRDefault="00F20CA6" w:rsidP="00F20CA6">
                        <w:pPr>
                          <w:jc w:val="center"/>
                        </w:pPr>
                        <w:r>
                          <w:t>ПЕДАГОГИКА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Схема 2. Процессы интеграции в образовании.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Включение в образовательный процесс новых технологий зачастую вызывает негативную реакцию педагогов и родителей. Особо актуален этот вопрос в сфере специального (коррекционного) образования, в связи с образовательными потребностями и особенностями детей с ограниченными возможностями здоровья. Брэнда Дик, канадский инструктор по интеграции технологий поясняет: «Многие школьные учителя смотрят на инновационные технологии как на добавление к уже перегруженным программам и не находят для них времени. Они не могут себе представить, что технологии могут быть транспортёром, который может легче и эффективнее доставить их ученикам те учебные программы, которым они учат»</w:t>
      </w:r>
      <w:r>
        <w:rPr>
          <w:rStyle w:val="a6"/>
          <w:rFonts w:asciiTheme="majorHAnsi" w:hAnsiTheme="majorHAnsi"/>
          <w:sz w:val="28"/>
          <w:szCs w:val="28"/>
        </w:rPr>
        <w:footnoteReference w:id="1"/>
      </w:r>
      <w:r>
        <w:rPr>
          <w:rFonts w:asciiTheme="majorHAnsi" w:hAnsiTheme="majorHAnsi"/>
          <w:sz w:val="28"/>
          <w:szCs w:val="28"/>
        </w:rPr>
        <w:t>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Социально- экономическая ситуация в обществе ставит целью образования необходимость подготовки выпускника, способного к профессиональному росту и профессиональной мобильности в условиях повсеместной информатизации и развития наукоёмких технологий. Формирование умения найти в информационном потоке и выбрать необходимую информацию, обработать её и получить информационный продукт нового качества особо значимо для школьников с ограниченными возможностями здоровья, включение, которых в общество итак осложнено рядом причин. Это говорит о необходимости реформирования системы образования и объясняет проникновение </w:t>
      </w:r>
      <w:r>
        <w:rPr>
          <w:rFonts w:asciiTheme="majorHAnsi" w:hAnsiTheme="majorHAnsi"/>
          <w:sz w:val="28"/>
          <w:szCs w:val="28"/>
        </w:rPr>
        <w:lastRenderedPageBreak/>
        <w:t>интеграции, как одной из форм информационных технологий, на каждый уровень системы образования.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1924050</wp:posOffset>
                </wp:positionV>
                <wp:extent cx="2795905" cy="2623820"/>
                <wp:effectExtent l="0" t="9525" r="0" b="5080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5905" cy="2623820"/>
                          <a:chOff x="4550" y="6690"/>
                          <a:chExt cx="5150" cy="4875"/>
                        </a:xfrm>
                      </wpg:grpSpPr>
                      <wpg:grpSp>
                        <wpg:cNvPr id="46" name="Group 20"/>
                        <wpg:cNvGrpSpPr>
                          <a:grpSpLocks/>
                        </wpg:cNvGrpSpPr>
                        <wpg:grpSpPr bwMode="auto">
                          <a:xfrm>
                            <a:off x="5689" y="7800"/>
                            <a:ext cx="2901" cy="2821"/>
                            <a:chOff x="5610" y="7800"/>
                            <a:chExt cx="2901" cy="2821"/>
                          </a:xfrm>
                        </wpg:grpSpPr>
                        <wpg:grpSp>
                          <wpg:cNvPr id="47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7180" y="7800"/>
                              <a:ext cx="860" cy="2631"/>
                              <a:chOff x="7180" y="7800"/>
                              <a:chExt cx="860" cy="2631"/>
                            </a:xfrm>
                          </wpg:grpSpPr>
                          <wps:wsp>
                            <wps:cNvPr id="48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80" y="7880"/>
                                <a:ext cx="760" cy="25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AutoShape 23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7280" y="7800"/>
                                <a:ext cx="760" cy="25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0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5960" y="7800"/>
                              <a:ext cx="910" cy="2631"/>
                              <a:chOff x="5960" y="7800"/>
                              <a:chExt cx="910" cy="2631"/>
                            </a:xfrm>
                          </wpg:grpSpPr>
                          <wps:wsp>
                            <wps:cNvPr id="51" name="AutoShape 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080" y="7880"/>
                                <a:ext cx="790" cy="25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AutoShape 26"/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5960" y="7800"/>
                                <a:ext cx="790" cy="25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5750" y="8630"/>
                              <a:ext cx="2551" cy="110"/>
                              <a:chOff x="5750" y="8630"/>
                              <a:chExt cx="2551" cy="110"/>
                            </a:xfrm>
                          </wpg:grpSpPr>
                          <wps:wsp>
                            <wps:cNvPr id="54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50" y="8730"/>
                                <a:ext cx="2551" cy="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AutoShape 29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5750" y="8630"/>
                                <a:ext cx="2551" cy="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6320" y="8920"/>
                              <a:ext cx="2191" cy="1621"/>
                              <a:chOff x="6320" y="8920"/>
                              <a:chExt cx="2191" cy="1621"/>
                            </a:xfrm>
                          </wpg:grpSpPr>
                          <wps:wsp>
                            <wps:cNvPr id="57" name="AutoShape 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320" y="8920"/>
                                <a:ext cx="2051" cy="15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AutoShape 32"/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6460" y="8970"/>
                                <a:ext cx="2051" cy="15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5610" y="8970"/>
                              <a:ext cx="2160" cy="1651"/>
                              <a:chOff x="5610" y="8970"/>
                              <a:chExt cx="2160" cy="1651"/>
                            </a:xfrm>
                          </wpg:grpSpPr>
                          <wps:wsp>
                            <wps:cNvPr id="60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00" y="8970"/>
                                <a:ext cx="2070" cy="15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AutoShape 3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5610" y="9050"/>
                                <a:ext cx="2070" cy="15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" name="Group 36"/>
                        <wpg:cNvGrpSpPr>
                          <a:grpSpLocks/>
                        </wpg:cNvGrpSpPr>
                        <wpg:grpSpPr bwMode="auto">
                          <a:xfrm>
                            <a:off x="4550" y="6690"/>
                            <a:ext cx="5150" cy="4875"/>
                            <a:chOff x="4550" y="6690"/>
                            <a:chExt cx="5150" cy="4875"/>
                          </a:xfrm>
                        </wpg:grpSpPr>
                        <wpg:grpSp>
                          <wpg:cNvPr id="63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5239" y="7340"/>
                              <a:ext cx="3711" cy="3770"/>
                              <a:chOff x="5239" y="7340"/>
                              <a:chExt cx="3711" cy="3770"/>
                            </a:xfrm>
                          </wpg:grpSpPr>
                          <wpg:grpSp>
                            <wpg:cNvPr id="64" name="Group 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51" y="7340"/>
                                <a:ext cx="988" cy="790"/>
                                <a:chOff x="5551" y="7340"/>
                                <a:chExt cx="988" cy="790"/>
                              </a:xfrm>
                            </wpg:grpSpPr>
                            <wps:wsp>
                              <wps:cNvPr id="65" name="AutoShape 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630" y="7480"/>
                                  <a:ext cx="909" cy="6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40"/>
                              <wps:cNvCnPr>
                                <a:cxnSpLocks noChangeShapeType="1"/>
                              </wps:cNvCnPr>
                              <wps:spPr bwMode="auto">
                                <a:xfrm rot="10800000" flipV="1">
                                  <a:off x="5551" y="7340"/>
                                  <a:ext cx="909" cy="6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7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39" y="9124"/>
                                <a:ext cx="681" cy="1367"/>
                                <a:chOff x="5239" y="9124"/>
                                <a:chExt cx="681" cy="1367"/>
                              </a:xfrm>
                            </wpg:grpSpPr>
                            <wps:wsp>
                              <wps:cNvPr id="68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0" y="9124"/>
                                  <a:ext cx="540" cy="13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43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5239" y="9124"/>
                                  <a:ext cx="540" cy="13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0" name="Group 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20" y="10970"/>
                                <a:ext cx="1080" cy="140"/>
                                <a:chOff x="6620" y="10970"/>
                                <a:chExt cx="1080" cy="140"/>
                              </a:xfrm>
                            </wpg:grpSpPr>
                            <wps:wsp>
                              <wps:cNvPr id="71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34" y="10970"/>
                                  <a:ext cx="10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46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6620" y="11110"/>
                                  <a:ext cx="10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3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94" y="9050"/>
                                <a:ext cx="556" cy="1441"/>
                                <a:chOff x="8394" y="9050"/>
                                <a:chExt cx="556" cy="1441"/>
                              </a:xfrm>
                            </wpg:grpSpPr>
                            <wps:wsp>
                              <wps:cNvPr id="74" name="AutoShap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510" y="9124"/>
                                  <a:ext cx="440" cy="13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49"/>
                              <wps:cNvCnPr>
                                <a:cxnSpLocks noChangeShapeType="1"/>
                              </wps:cNvCnPr>
                              <wps:spPr bwMode="auto">
                                <a:xfrm rot="10800000" flipH="1">
                                  <a:off x="8394" y="9050"/>
                                  <a:ext cx="440" cy="13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6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66" y="7400"/>
                                <a:ext cx="907" cy="730"/>
                                <a:chOff x="7766" y="7400"/>
                                <a:chExt cx="907" cy="730"/>
                              </a:xfrm>
                            </wpg:grpSpPr>
                            <wps:wsp>
                              <wps:cNvPr id="77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66" y="7540"/>
                                  <a:ext cx="824" cy="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52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7849" y="7400"/>
                                  <a:ext cx="824" cy="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9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4550" y="6690"/>
                              <a:ext cx="5150" cy="4875"/>
                              <a:chOff x="4550" y="6690"/>
                              <a:chExt cx="5150" cy="4875"/>
                            </a:xfrm>
                          </wpg:grpSpPr>
                          <wpg:grpSp>
                            <wpg:cNvPr id="80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30" y="7990"/>
                                <a:ext cx="1370" cy="1134"/>
                                <a:chOff x="8330" y="7990"/>
                                <a:chExt cx="1370" cy="1134"/>
                              </a:xfrm>
                            </wpg:grpSpPr>
                            <wps:wsp>
                              <wps:cNvPr id="81" name="Oval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0" y="7990"/>
                                  <a:ext cx="1134" cy="11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30" y="8230"/>
                                  <a:ext cx="1370" cy="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0CA6" w:rsidRDefault="00F20CA6" w:rsidP="00F20CA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Субъект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3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50" y="7990"/>
                                <a:ext cx="1370" cy="1134"/>
                                <a:chOff x="8330" y="7990"/>
                                <a:chExt cx="1370" cy="1134"/>
                              </a:xfrm>
                            </wpg:grpSpPr>
                            <wps:wsp>
                              <wps:cNvPr id="84" name="Oval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0" y="7990"/>
                                  <a:ext cx="1134" cy="11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30" y="8230"/>
                                  <a:ext cx="1370" cy="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0CA6" w:rsidRDefault="00F20CA6" w:rsidP="00F20CA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Объект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6" name="Group 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80" y="10431"/>
                                <a:ext cx="1370" cy="1134"/>
                                <a:chOff x="8330" y="7990"/>
                                <a:chExt cx="1370" cy="1134"/>
                              </a:xfrm>
                            </wpg:grpSpPr>
                            <wps:wsp>
                              <wps:cNvPr id="87" name="Oval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0" y="7990"/>
                                  <a:ext cx="1134" cy="11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30" y="8230"/>
                                  <a:ext cx="1370" cy="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0CA6" w:rsidRDefault="00F20CA6" w:rsidP="00F20CA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Содержание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9" name="Group 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80" y="10431"/>
                                <a:ext cx="1370" cy="1134"/>
                                <a:chOff x="7580" y="10431"/>
                                <a:chExt cx="1370" cy="1134"/>
                              </a:xfrm>
                            </wpg:grpSpPr>
                            <wps:wsp>
                              <wps:cNvPr id="90" name="Oval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00" y="10431"/>
                                  <a:ext cx="1134" cy="11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80" y="10541"/>
                                  <a:ext cx="1370" cy="10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0CA6" w:rsidRDefault="00F20CA6" w:rsidP="00F20CA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Формы, Методы, Средства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2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74" y="6690"/>
                                <a:ext cx="1134" cy="1134"/>
                                <a:chOff x="6519" y="6690"/>
                                <a:chExt cx="1134" cy="1134"/>
                              </a:xfrm>
                            </wpg:grpSpPr>
                            <wps:wsp>
                              <wps:cNvPr id="93" name="Oval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9" y="6690"/>
                                  <a:ext cx="1134" cy="11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20" y="6930"/>
                                  <a:ext cx="900" cy="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0CA6" w:rsidRDefault="00F20CA6" w:rsidP="00F20CA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Цель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" o:spid="_x0000_s1054" style="position:absolute;left:0;text-align:left;margin-left:52.95pt;margin-top:151.5pt;width:220.15pt;height:206.6pt;z-index:251660288" coordorigin="4550,6690" coordsize="5150,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">
                <v:group id="Group 20" o:spid="_x0000_s1055" style="position:absolute;left:5689;top:7800;width:2901;height:2821" coordorigin="5610,7800" coordsize="2901,2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group id="Group 21" o:spid="_x0000_s1056" style="position:absolute;left:7180;top:7800;width:860;height:2631" coordorigin="7180,7800" coordsize="860,2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57" type="#_x0000_t32" style="position:absolute;left:7180;top:7880;width:760;height:25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    <v:stroke endarrow="block"/>
                    </v:shape>
                    <v:shape id="AutoShape 23" o:spid="_x0000_s1058" type="#_x0000_t32" style="position:absolute;left:7280;top:7800;width:760;height:2551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/o/8cAAADbAAAADwAAAGRycy9kb3ducmV2LnhtbESPT2vCQBTE74V+h+UVvOmmxfgndRWr&#10;Foo9FDUovT2yr0kw+zbNrpp+e1cQehxm5jfMZNaaSpypcaVlBc+9CARxZnXJuYJ0994dgXAeWWNl&#10;mRT8kYPZ9PFhgom2F97QeetzESDsElRQeF8nUrqsIIOuZ2vi4P3YxqAPssmlbvAS4KaSL1E0kAZL&#10;DgsF1rQoKDtuT0bB+i0efv4e0nK/+tLD/mAZuzT+Vqrz1M5fQXhq/X/43v7QCvpjuH0JP0B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r+j/xwAAANsAAAAPAAAAAAAA&#10;AAAAAAAAAKECAABkcnMvZG93bnJldi54bWxQSwUGAAAAAAQABAD5AAAAlQMAAAAA&#10;">
                      <v:stroke endarrow="block"/>
                    </v:shape>
                  </v:group>
                  <v:group id="Group 24" o:spid="_x0000_s1059" style="position:absolute;left:5960;top:7800;width:910;height:2631" coordorigin="5960,7800" coordsize="910,2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 id="AutoShape 25" o:spid="_x0000_s1060" type="#_x0000_t32" style="position:absolute;left:6080;top:7880;width:790;height:25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wMAMIAAADbAAAADwAAAGRycy9kb3ducmV2LnhtbESPwWrDMBBE74X8g9hAbo2cgEtxo4Q2&#10;EDC9hLqF9rhYG1vEWhlLtey/jwKFHoeZecPsDpPtxEiDN44VbNYZCOLaacONgq/P0+MzCB+QNXaO&#10;ScFMHg77xcMOC+0if9BYhUYkCPsCFbQh9IWUvm7Jol+7njh5FzdYDEkOjdQDxgS3ndxm2ZO0aDgt&#10;tNjTsaX6Wv1aBSaezdiXx/j2/v3jdSQz584otVpOry8gAk3hP/zXLrWCfAP3L+kHyP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wMAMIAAADbAAAADwAAAAAAAAAAAAAA&#10;AAChAgAAZHJzL2Rvd25yZXYueG1sUEsFBgAAAAAEAAQA+QAAAJADAAAAAA==&#10;">
                      <v:stroke endarrow="block"/>
                    </v:shape>
                    <v:shape id="AutoShape 26" o:spid="_x0000_s1061" type="#_x0000_t32" style="position:absolute;left:5960;top:7800;width:790;height:2551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wL2cEAAADbAAAADwAAAGRycy9kb3ducmV2LnhtbESPQYvCMBSE7wv+h/AEb2u61hWpRhFB&#10;8LrVi7dn82zqNi+libX66zeCsMdhZr5hluve1qKj1leOFXyNExDEhdMVlwqOh93nHIQPyBprx6Tg&#10;QR7Wq8HHEjPt7vxDXR5KESHsM1RgQmgyKX1hyKIfu4Y4ehfXWgxRtqXULd4j3NZykiQzabHiuGCw&#10;oa2h4je/WQVdWqVPc5za6+Ocn5rTjkJ6JaVGw36zABGoD//hd3uvFXxP4PUl/g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TAvZwQAAANsAAAAPAAAAAAAAAAAAAAAA&#10;AKECAABkcnMvZG93bnJldi54bWxQSwUGAAAAAAQABAD5AAAAjwMAAAAA&#10;">
                      <v:stroke endarrow="block"/>
                    </v:shape>
                  </v:group>
                  <v:group id="Group 27" o:spid="_x0000_s1062" style="position:absolute;left:5750;top:8630;width:2551;height:110" coordorigin="5750,8630" coordsize="2551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AutoShape 28" o:spid="_x0000_s1063" type="#_x0000_t32" style="position:absolute;left:5750;top:8730;width:2551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        <v:stroke endarrow="block"/>
                    </v:shape>
                    <v:shape id="AutoShape 29" o:spid="_x0000_s1064" type="#_x0000_t32" style="position:absolute;left:5750;top:8630;width:2551;height:1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t0J8cAAADbAAAADwAAAGRycy9kb3ducmV2LnhtbESPT2vCQBTE74V+h+UVvNVNxdUSXaX1&#10;D4g9lNpQ6e2RfU1Cs29jdtX47V2h0OMwM79hpvPO1uJEra8ca3jqJyCIc2cqLjRkn+vHZxA+IBus&#10;HZOGC3mYz+7vppgad+YPOu1CISKEfYoayhCaVEqfl2TR911DHL0f11oMUbaFNC2eI9zWcpAkI2mx&#10;4rhQYkOLkvLf3dFq2L6q8dthn1Vfq3czHo6WymfqW+veQ/cyARGoC//hv/bGaFAKbl/iD5C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O3QnxwAAANsAAAAPAAAAAAAA&#10;AAAAAAAAAKECAABkcnMvZG93bnJldi54bWxQSwUGAAAAAAQABAD5AAAAlQMAAAAA&#10;">
                      <v:stroke endarrow="block"/>
                    </v:shape>
                  </v:group>
                  <v:group id="Group 30" o:spid="_x0000_s1065" style="position:absolute;left:6320;top:8920;width:2191;height:1621" coordorigin="6320,8920" coordsize="2191,1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shape id="AutoShape 31" o:spid="_x0000_s1066" type="#_x0000_t32" style="position:absolute;left:6320;top:8920;width:2051;height:15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x78MAAADbAAAADwAAAGRycy9kb3ducmV2LnhtbESPT2sCMRTE74V+h/AK3rrZFrSyGqUV&#10;BPFS/AN6fGyeu8HNy7KJm/XbN4LQ4zAzv2Hmy8E2oqfOG8cKPrIcBHHptOFKwfGwfp+C8AFZY+OY&#10;FNzJw3Lx+jLHQrvIO+r3oRIJwr5ABXUIbSGlL2uy6DPXEifv4jqLIcmukrrDmOC2kZ95PpEWDaeF&#10;Glta1VRe9zerwMRf07ebVfzZns5eRzL3sTNKjd6G7xmIQEP4Dz/bG61g/AW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5Me/DAAAA2wAAAA8AAAAAAAAAAAAA&#10;AAAAoQIAAGRycy9kb3ducmV2LnhtbFBLBQYAAAAABAAEAPkAAACRAwAAAAA=&#10;">
                      <v:stroke endarrow="block"/>
                    </v:shape>
                    <v:shape id="AutoShape 32" o:spid="_x0000_s1067" type="#_x0000_t32" style="position:absolute;left:6460;top:8970;width:2051;height:1571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Q8M8AAAADbAAAADwAAAGRycy9kb3ducmV2LnhtbERPu2rDMBTdA/0HcQvdYjl1EoprJZRC&#10;oGudLN5urVvLiXVlLNWPfn00FDoezrs4zrYTIw2+daxgk6QgiGunW24UXM6n9QsIH5A1do5JwUIe&#10;joeHVYG5dhN/0liGRsQQ9jkqMCH0uZS+NmTRJ64njty3GyyGCIdG6gGnGG47+Zyme2mx5dhgsKd3&#10;Q/Wt/LEKxqzNfs1la6/LV1n11YlCdiWlnh7nt1cQgebwL/5zf2gFuzg2fok/QB7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kPDPAAAAA2wAAAA8AAAAAAAAAAAAAAAAA&#10;oQIAAGRycy9kb3ducmV2LnhtbFBLBQYAAAAABAAEAPkAAACOAwAAAAA=&#10;">
                      <v:stroke endarrow="block"/>
                    </v:shape>
                  </v:group>
                  <v:group id="Group 33" o:spid="_x0000_s1068" style="position:absolute;left:5610;top:8970;width:2160;height:1651" coordorigin="5610,8970" coordsize="2160,1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AutoShape 34" o:spid="_x0000_s1069" type="#_x0000_t32" style="position:absolute;left:5700;top:8970;width:2070;height:1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bBM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Xxy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HmwTAAAAA2wAAAA8AAAAAAAAAAAAAAAAA&#10;oQIAAGRycy9kb3ducmV2LnhtbFBLBQYAAAAABAAEAPkAAACOAwAAAAA=&#10;">
                      <v:stroke endarrow="block"/>
                    </v:shape>
                    <v:shape id="AutoShape 35" o:spid="_x0000_s1070" type="#_x0000_t32" style="position:absolute;left:5610;top:9050;width:2070;height:1571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y4mcYAAADbAAAADwAAAGRycy9kb3ducmV2LnhtbESPQWvCQBSE7wX/w/IKvdWNpYkSXUVr&#10;C1IPUg2Kt0f2NQlm38bsVtN/3xWEHoeZ+YaZzDpTiwu1rrKsYNCPQBDnVldcKMh2H88jEM4ja6wt&#10;k4JfcjCb9h4mmGp75S+6bH0hAoRdigpK75tUSpeXZND1bUMcvG/bGvRBtoXULV4D3NTyJYoSabDi&#10;sFBiQ28l5aftj1HwuYiH6/Mhq/bvGz18TZaxy+KjUk+P3XwMwlPn/8P39korSAZw+xJ+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suJnGAAAA2wAAAA8AAAAAAAAA&#10;AAAAAAAAoQIAAGRycy9kb3ducmV2LnhtbFBLBQYAAAAABAAEAPkAAACUAwAAAAA=&#10;">
                      <v:stroke endarrow="block"/>
                    </v:shape>
                  </v:group>
                </v:group>
                <v:group id="Group 36" o:spid="_x0000_s1071" style="position:absolute;left:4550;top:6690;width:5150;height:4875" coordorigin="4550,6690" coordsize="5150,4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group id="Group 37" o:spid="_x0000_s1072" style="position:absolute;left:5239;top:7340;width:3711;height:3770" coordorigin="5239,7340" coordsize="3711,3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group id="Group 38" o:spid="_x0000_s1073" style="position:absolute;left:5551;top:7340;width:988;height:790" coordorigin="5551,7340" coordsize="988,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shape id="AutoShape 39" o:spid="_x0000_s1074" type="#_x0000_t32" style="position:absolute;left:5630;top:7480;width:909;height:6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vAvsEAAADbAAAADwAAAGRycy9kb3ducmV2LnhtbESPT4vCMBTE78J+h/AW9qbpCopUo6iw&#10;IHsR/4AeH82zDTYvpYlN/fZGWNjjMDO/YRar3taio9Ybxwq+RxkI4sJpw6WC8+lnOAPhA7LG2jEp&#10;eJKH1fJjsMBcu8gH6o6hFAnCPkcFVQhNLqUvKrLoR64hTt7NtRZDkm0pdYsxwW0tx1k2lRYNp4UK&#10;G9pWVNyPD6vAxL3pmt02bn4vV68jmefEGaW+Pvv1HESgPvyH/9o7rWA6gfeX9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C8C+wQAAANsAAAAPAAAAAAAAAAAAAAAA&#10;AKECAABkcnMvZG93bnJldi54bWxQSwUGAAAAAAQABAD5AAAAjwMAAAAA&#10;">
                        <v:stroke endarrow="block"/>
                      </v:shape>
                      <v:shape id="AutoShape 40" o:spid="_x0000_s1075" type="#_x0000_t32" style="position:absolute;left:5551;top:7340;width:909;height:65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vHZ8IAAADbAAAADwAAAGRycy9kb3ducmV2LnhtbESPwWrDMBBE74X+g9hCbrXcupjiWgmh&#10;EOi1ri++ba2t5cRaGUt1nHx9FAjkOMzMG6bcLHYQM02+d6zgJUlBELdO99wpqH92z+8gfEDWODgm&#10;BSfysFk/PpRYaHfkb5qr0IkIYV+gAhPCWEjpW0MWfeJG4uj9ucliiHLqpJ7wGOF2kK9pmkuLPccF&#10;gyN9GmoP1b9VMGd9djb1m92ffqtmbHYUsj0ptXpath8gAi3hHr61v7SCPIfrl/gD5P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vHZ8IAAADbAAAADwAAAAAAAAAAAAAA&#10;AAChAgAAZHJzL2Rvd25yZXYueG1sUEsFBgAAAAAEAAQA+QAAAJADAAAAAA==&#10;">
                        <v:stroke endarrow="block"/>
                      </v:shape>
                    </v:group>
                    <v:group id="Group 41" o:spid="_x0000_s1076" style="position:absolute;left:5239;top:9124;width:681;height:1367" coordorigin="5239,9124" coordsize="681,1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<v:shape id="AutoShape 42" o:spid="_x0000_s1077" type="#_x0000_t32" style="position:absolute;left:5380;top:9124;width:540;height:13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XAs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Hxi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xlwLAAAAA2wAAAA8AAAAAAAAAAAAAAAAA&#10;oQIAAGRycy9kb3ducmV2LnhtbFBLBQYAAAAABAAEAPkAAACOAwAAAAA=&#10;">
                        <v:stroke endarrow="block"/>
                      </v:shape>
                      <v:shape id="AutoShape 43" o:spid="_x0000_s1078" type="#_x0000_t32" style="position:absolute;left:5239;top:9124;width:540;height:1367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q0n8cAAADbAAAADwAAAGRycy9kb3ducmV2LnhtbESPT0vDQBTE70K/w/IEb2ZjMamm3YT6&#10;D6QeSmuw9PbIviah2bcxu7bx27uC4HGYmd8wi2I0nTjR4FrLCm6iGARxZXXLtYLy/eX6DoTzyBo7&#10;y6TgmxwU+eRigZm2Z97QaetrESDsMlTQeN9nUrqqIYMusj1x8A52MOiDHGqpBzwHuOnkNI5TabDl&#10;sNBgT48NVcftl1Gwekhmb5+7sv14XuvZbfqUuDLZK3V1OS7nIDyN/j/8137VCtJ7+P0SfoDM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GrSfxwAAANsAAAAPAAAAAAAA&#10;AAAAAAAAAKECAABkcnMvZG93bnJldi54bWxQSwUGAAAAAAQABAD5AAAAlQMAAAAA&#10;">
                        <v:stroke endarrow="block"/>
                      </v:shape>
                    </v:group>
                    <v:group id="Group 44" o:spid="_x0000_s1079" style="position:absolute;left:6620;top:10970;width:1080;height:140" coordorigin="6620,10970" coordsize="1080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shape id="AutoShape 45" o:spid="_x0000_s1080" type="#_x0000_t32" style="position:absolute;left:6634;top:10970;width:10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KoQsQAAADbAAAADwAAAGRycy9kb3ducmV2LnhtbESPQWvCQBSE70L/w/IKvekmHlqNrlIK&#10;lmLxoJZQb4/sMwlm34bdVaO/3hUEj8PMfMNM551pxImcry0rSAcJCOLC6ppLBX/bRX8EwgdkjY1l&#10;UnAhD/PZS2+KmbZnXtNpE0oRIewzVFCF0GZS+qIig35gW+Lo7a0zGKJ0pdQOzxFuGjlMkndpsOa4&#10;UGFLXxUVh83RKPj/HR/zS76iZZ6Olzt0xl+330q9vXafExCBuvAMP9o/WsFHCv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kqhCxAAAANsAAAAPAAAAAAAAAAAA&#10;AAAAAKECAABkcnMvZG93bnJldi54bWxQSwUGAAAAAAQABAD5AAAAkgMAAAAA&#10;">
                        <v:stroke endarrow="block"/>
                      </v:shape>
                      <v:shape id="AutoShape 46" o:spid="_x0000_s1081" type="#_x0000_t32" style="position:absolute;left:6620;top:11110;width:10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ewM8YAAADbAAAADwAAAGRycy9kb3ducmV2LnhtbESPQWvCQBSE74L/YXlCb7pRGlOiq6i1&#10;IPVQakOLt0f2mQSzb9PsVtN/7wqFHoeZ+YaZLztTiwu1rrKsYDyKQBDnVldcKMg+XoZPIJxH1lhb&#10;JgW/5GC56PfmmGp75Xe6HHwhAoRdigpK75tUSpeXZNCNbEMcvJNtDfog20LqFq8Bbmo5iaKpNFhx&#10;WCixoU1J+fnwYxS8ruNk//2VVZ/bN508Tp9jl8VHpR4G3WoGwlPn/8N/7Z1WkEzg/iX8AL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nsDPGAAAA2wAAAA8AAAAAAAAA&#10;AAAAAAAAoQIAAGRycy9kb3ducmV2LnhtbFBLBQYAAAAABAAEAPkAAACUAwAAAAA=&#10;">
                        <v:stroke endarrow="block"/>
                      </v:shape>
                    </v:group>
                    <v:group id="Group 47" o:spid="_x0000_s1082" style="position:absolute;left:8394;top:9050;width:556;height:1441" coordorigin="8394,9050" coordsize="556,1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<v:shape id="AutoShape 48" o:spid="_x0000_s1083" type="#_x0000_t32" style="position:absolute;left:8510;top:9124;width:440;height:13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7z+M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Us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7z+MIAAADbAAAADwAAAAAAAAAAAAAA&#10;AAChAgAAZHJzL2Rvd25yZXYueG1sUEsFBgAAAAAEAAQA+QAAAJADAAAAAA==&#10;">
                        <v:stroke endarrow="block"/>
                      </v:shape>
                      <v:shape id="AutoShape 49" o:spid="_x0000_s1084" type="#_x0000_t32" style="position:absolute;left:8394;top:9050;width:440;height:1367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DPzcIAAADbAAAADwAAAGRycy9kb3ducmV2LnhtbESPQWvCQBSE70L/w/IKvemmplqJrlIK&#10;Qq/GXLy9Zp/ZaPZtyK4x9te7BcHjMDPfMKvNYBvRU+drxwreJwkI4tLpmisFxX47XoDwAVlj45gU&#10;3MjDZv0yWmGm3ZV31OehEhHCPkMFJoQ2k9KXhiz6iWuJo3d0ncUQZVdJ3eE1wm0jp0kylxZrjgsG&#10;W/o2VJ7zi1XQp3X6Z4oPe7r95of2sKWQnkipt9fhawki0BCe4Uf7Ryv4nMH/l/g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DPzcIAAADbAAAADwAAAAAAAAAAAAAA&#10;AAChAgAAZHJzL2Rvd25yZXYueG1sUEsFBgAAAAAEAAQA+QAAAJADAAAAAA==&#10;">
                        <v:stroke endarrow="block"/>
                      </v:shape>
                    </v:group>
                    <v:group id="Group 50" o:spid="_x0000_s1085" style="position:absolute;left:7766;top:7400;width:907;height:730" coordorigin="7766,7400" coordsize="907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<v:shape id="AutoShape 51" o:spid="_x0000_s1086" type="#_x0000_t32" style="position:absolute;left:7766;top:7540;width:824;height:5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VrcUAAADbAAAADwAAAGRycy9kb3ducmV2LnhtbESPQWvCQBSE7wX/w/KE3uomPdQaXUUE&#10;S7H0UC1Bb4/sMwlm34bd1UR/vVsQehxm5htmtuhNIy7kfG1ZQTpKQBAXVtdcKvjdrV/eQfiArLGx&#10;TAqu5GExHzzNMNO24x+6bEMpIoR9hgqqENpMSl9UZNCPbEscvaN1BkOUrpTaYRfhppGvSfImDdYc&#10;FypsaVVRcdqejYL91+ScX/Nv2uTpZHNAZ/xt96HU87BfTkEE6sN/+NH+1ArGY/j7En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eVrcUAAADbAAAADwAAAAAAAAAA&#10;AAAAAAChAgAAZHJzL2Rvd25yZXYueG1sUEsFBgAAAAAEAAQA+QAAAJMDAAAAAA==&#10;">
                        <v:stroke endarrow="block"/>
                      </v:shape>
                      <v:shape id="AutoShape 52" o:spid="_x0000_s1087" type="#_x0000_t32" style="position:absolute;left:7849;top:7400;width:824;height:59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+H2cQAAADbAAAADwAAAGRycy9kb3ducmV2LnhtbERPy2rCQBTdC/2H4Ra6M5NKYyQ6SusD&#10;Sl0UNSjdXTK3SWjmTsyMmv69syh0eTjv2aI3jbhS52rLCp6jGARxYXXNpYL8sBlOQDiPrLGxTAp+&#10;ycFi/jCYYabtjXd03ftShBB2GSqovG8zKV1RkUEX2ZY4cN+2M+gD7EqpO7yFcNPIURyPpcGaQ0OF&#10;LS0rKn72F6Pg4y1Jt+dTXh/Xnzp9Ga8SlydfSj099q9TEJ56/y/+c79rBWkYG76E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j4fZxAAAANsAAAAPAAAAAAAAAAAA&#10;AAAAAKECAABkcnMvZG93bnJldi54bWxQSwUGAAAAAAQABAD5AAAAkgMAAAAA&#10;">
                        <v:stroke endarrow="block"/>
                      </v:shape>
                    </v:group>
                  </v:group>
                  <v:group id="Group 53" o:spid="_x0000_s1088" style="position:absolute;left:4550;top:6690;width:5150;height:4875" coordorigin="4550,6690" coordsize="5150,4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group id="Group 54" o:spid="_x0000_s1089" style="position:absolute;left:8330;top:7990;width:1370;height:1134" coordorigin="8330,7990" coordsize="1370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<v:oval id="Oval 55" o:spid="_x0000_s1090" style="position:absolute;left:8450;top:7990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/>
                      <v:shape id="Text Box 56" o:spid="_x0000_s1091" type="#_x0000_t202" style="position:absolute;left:8330;top:8230;width:1370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    <v:textbox>
                          <w:txbxContent>
                            <w:p w:rsidR="00F20CA6" w:rsidRDefault="00F20CA6" w:rsidP="00F20CA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Субъект</w:t>
                              </w:r>
                            </w:p>
                          </w:txbxContent>
                        </v:textbox>
                      </v:shape>
                    </v:group>
                    <v:group id="Group 57" o:spid="_x0000_s1092" style="position:absolute;left:4550;top:7990;width:1370;height:1134" coordorigin="8330,7990" coordsize="1370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oval id="Oval 58" o:spid="_x0000_s1093" style="position:absolute;left:8450;top:7990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4/0MMA&#10;AADb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1g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4/0MMAAADbAAAADwAAAAAAAAAAAAAAAACYAgAAZHJzL2Rv&#10;d25yZXYueG1sUEsFBgAAAAAEAAQA9QAAAIgDAAAAAA==&#10;"/>
                      <v:shape id="Text Box 59" o:spid="_x0000_s1094" type="#_x0000_t202" style="position:absolute;left:8330;top:8230;width:1370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    <v:textbox>
                          <w:txbxContent>
                            <w:p w:rsidR="00F20CA6" w:rsidRDefault="00F20CA6" w:rsidP="00F20CA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Объект</w:t>
                              </w:r>
                            </w:p>
                          </w:txbxContent>
                        </v:textbox>
                      </v:shape>
                    </v:group>
                    <v:group id="Group 60" o:spid="_x0000_s1095" style="position:absolute;left:5380;top:10431;width:1370;height:1134" coordorigin="8330,7990" coordsize="1370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<v:oval id="Oval 61" o:spid="_x0000_s1096" style="position:absolute;left:8450;top:7990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yhp8QA&#10;AADbAAAADwAAAGRycy9kb3ducmV2LnhtbESPQWvCQBSE74X+h+UJvdWNDVqJ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coafEAAAA2wAAAA8AAAAAAAAAAAAAAAAAmAIAAGRycy9k&#10;b3ducmV2LnhtbFBLBQYAAAAABAAEAPUAAACJAwAAAAA=&#10;"/>
                      <v:shape id="Text Box 62" o:spid="_x0000_s1097" type="#_x0000_t202" style="position:absolute;left:8330;top:8230;width:1370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      <v:textbox>
                          <w:txbxContent>
                            <w:p w:rsidR="00F20CA6" w:rsidRDefault="00F20CA6" w:rsidP="00F20CA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Содержание</w:t>
                              </w:r>
                            </w:p>
                          </w:txbxContent>
                        </v:textbox>
                      </v:shape>
                    </v:group>
                    <v:group id="Group 63" o:spid="_x0000_s1098" style="position:absolute;left:7580;top:10431;width:1370;height:1134" coordorigin="7580,10431" coordsize="1370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<v:oval id="Oval 64" o:spid="_x0000_s1099" style="position:absolute;left:7700;top:10431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Ds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DsAAAADbAAAADwAAAAAAAAAAAAAAAACYAgAAZHJzL2Rvd25y&#10;ZXYueG1sUEsFBgAAAAAEAAQA9QAAAIUDAAAAAA==&#10;"/>
                      <v:shape id="Text Box 65" o:spid="_x0000_s1100" type="#_x0000_t202" style="position:absolute;left:7580;top:10541;width:1370;height: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      <v:textbox>
                          <w:txbxContent>
                            <w:p w:rsidR="00F20CA6" w:rsidRDefault="00F20CA6" w:rsidP="00F20CA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Формы, Методы, Средства</w:t>
                              </w:r>
                            </w:p>
                          </w:txbxContent>
                        </v:textbox>
                      </v:shape>
                    </v:group>
                    <v:group id="Group 66" o:spid="_x0000_s1101" style="position:absolute;left:6574;top:6690;width:1134;height:1134" coordorigin="6519,6690" coordsize="1134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<v:oval id="Oval 67" o:spid="_x0000_s1102" style="position:absolute;left:6519;top:6690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xe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4xecMAAADbAAAADwAAAAAAAAAAAAAAAACYAgAAZHJzL2Rv&#10;d25yZXYueG1sUEsFBgAAAAAEAAQA9QAAAIgDAAAAAA==&#10;"/>
                      <v:shape id="Text Box 68" o:spid="_x0000_s1103" type="#_x0000_t202" style="position:absolute;left:6620;top:6930;width:900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      <v:textbox>
                          <w:txbxContent>
                            <w:p w:rsidR="00F20CA6" w:rsidRDefault="00F20CA6" w:rsidP="00F20CA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Цель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>
        <w:rPr>
          <w:rFonts w:asciiTheme="majorHAnsi" w:hAnsiTheme="majorHAnsi"/>
          <w:sz w:val="28"/>
          <w:szCs w:val="28"/>
        </w:rPr>
        <w:t>Педагогическая интеграция, как информационная технология, это «процесс формирования умений использовать полученные на одних уроках знания, применительно к другим учебным дисциплинам»</w:t>
      </w:r>
      <w:r>
        <w:rPr>
          <w:rStyle w:val="a6"/>
          <w:rFonts w:asciiTheme="majorHAnsi" w:hAnsiTheme="majorHAnsi"/>
          <w:sz w:val="28"/>
          <w:szCs w:val="28"/>
        </w:rPr>
        <w:footnoteReference w:id="2"/>
      </w:r>
      <w:r>
        <w:rPr>
          <w:rFonts w:asciiTheme="majorHAnsi" w:hAnsiTheme="majorHAnsi"/>
          <w:sz w:val="28"/>
          <w:szCs w:val="28"/>
        </w:rPr>
        <w:t>. Однако нельзя рассматривать интеграцию только лишь как взаимосвязь знаний по предметам. Педагогическая интеграция – это объединение в целое не только содержания нескольких учебных дисциплин, но и целей, задач их преподавания, методов, форм и средств, используемых при обучении, а также деятельности субъекта и объекта образовательного процесса, т. е. учителя и ученика (см. Схема 3).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Схема 3. Структура педагогической интеграции.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Предложенная схема, демонстрирующая взаимосвязь компонентов педагогической интеграции, тождественна модели Н. В. Кузьминой, отражающей системный подход к анализу педагогических явлений.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Таким образом, педагогическую интеграцию можно рассматривать как педагогическое явление, представляющее из себя специально организованный педагогом «процесс объединения, взаимосвязи, взаимопроникновения и синтеза компонентов содержания»</w:t>
      </w:r>
      <w:r>
        <w:rPr>
          <w:rStyle w:val="a6"/>
          <w:rFonts w:asciiTheme="majorHAnsi" w:hAnsiTheme="majorHAnsi"/>
          <w:sz w:val="28"/>
          <w:szCs w:val="28"/>
        </w:rPr>
        <w:footnoteReference w:id="3"/>
      </w:r>
      <w:r>
        <w:rPr>
          <w:rFonts w:asciiTheme="majorHAnsi" w:hAnsiTheme="majorHAnsi"/>
          <w:sz w:val="28"/>
          <w:szCs w:val="28"/>
        </w:rPr>
        <w:t xml:space="preserve">, осуществляющийся путём применения активных средств педагогической коммуникации с целью формирования у учащихся </w:t>
      </w:r>
      <w:r>
        <w:rPr>
          <w:rFonts w:asciiTheme="majorHAnsi" w:hAnsiTheme="majorHAnsi"/>
          <w:sz w:val="28"/>
          <w:szCs w:val="28"/>
        </w:rPr>
        <w:lastRenderedPageBreak/>
        <w:t>целостного мировоззрения в соответствии с их образовательными потребностями и возможностями.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Основной </w:t>
      </w:r>
      <w:r>
        <w:rPr>
          <w:rFonts w:asciiTheme="majorHAnsi" w:hAnsiTheme="majorHAnsi"/>
          <w:b/>
          <w:sz w:val="28"/>
          <w:szCs w:val="28"/>
        </w:rPr>
        <w:t>целью</w:t>
      </w:r>
      <w:r>
        <w:rPr>
          <w:rFonts w:asciiTheme="majorHAnsi" w:hAnsiTheme="majorHAnsi"/>
          <w:sz w:val="28"/>
          <w:szCs w:val="28"/>
        </w:rPr>
        <w:t xml:space="preserve"> педагогической интеграции является – формирование у учащихся целостных знаний об окружающем мире, создание условий для преодоления разрыва между знаниями из разных учебных дисциплин и практическими умениями и навыками.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свете интегрированного подхода к обучению, значительно обновляется, расширяется, углубляется </w:t>
      </w:r>
      <w:r>
        <w:rPr>
          <w:rFonts w:asciiTheme="majorHAnsi" w:hAnsiTheme="majorHAnsi"/>
          <w:b/>
          <w:sz w:val="28"/>
          <w:szCs w:val="28"/>
        </w:rPr>
        <w:t>содержание</w:t>
      </w:r>
      <w:r>
        <w:rPr>
          <w:rFonts w:asciiTheme="majorHAnsi" w:hAnsiTheme="majorHAnsi"/>
          <w:sz w:val="28"/>
          <w:szCs w:val="28"/>
        </w:rPr>
        <w:t xml:space="preserve"> образовательного процесса.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598805</wp:posOffset>
                </wp:positionV>
                <wp:extent cx="1894840" cy="1255395"/>
                <wp:effectExtent l="13970" t="17780" r="5715" b="12700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840" cy="1255395"/>
                          <a:chOff x="1204" y="3987"/>
                          <a:chExt cx="2984" cy="1977"/>
                        </a:xfrm>
                      </wpg:grpSpPr>
                      <wpg:grpSp>
                        <wpg:cNvPr id="38" name="Group 81"/>
                        <wpg:cNvGrpSpPr>
                          <a:grpSpLocks/>
                        </wpg:cNvGrpSpPr>
                        <wpg:grpSpPr bwMode="auto">
                          <a:xfrm>
                            <a:off x="1204" y="3987"/>
                            <a:ext cx="2138" cy="1977"/>
                            <a:chOff x="1204" y="3987"/>
                            <a:chExt cx="2138" cy="1977"/>
                          </a:xfrm>
                        </wpg:grpSpPr>
                        <wps:wsp>
                          <wps:cNvPr id="39" name="AutoShap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" y="3987"/>
                              <a:ext cx="2138" cy="197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8" y="4427"/>
                              <a:ext cx="730" cy="1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0CA6" w:rsidRDefault="00F20CA6" w:rsidP="00F20CA6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СОДЕРЖАНИЕ ОБРАЗОВАНИЯ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84"/>
                        <wpg:cNvGrpSpPr>
                          <a:grpSpLocks/>
                        </wpg:cNvGrpSpPr>
                        <wpg:grpSpPr bwMode="auto">
                          <a:xfrm>
                            <a:off x="2393" y="4141"/>
                            <a:ext cx="1795" cy="1787"/>
                            <a:chOff x="2278" y="4064"/>
                            <a:chExt cx="1795" cy="1787"/>
                          </a:xfrm>
                        </wpg:grpSpPr>
                        <wps:wsp>
                          <wps:cNvPr id="42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8" y="4064"/>
                              <a:ext cx="1795" cy="5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0CA6" w:rsidRDefault="00F20CA6" w:rsidP="00F20CA6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Внутрипредметная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интеграция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8" y="4689"/>
                              <a:ext cx="1795" cy="5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0CA6" w:rsidRDefault="00F20CA6" w:rsidP="00F20CA6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Межпредметная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интеграция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8" y="5314"/>
                              <a:ext cx="1795" cy="5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0CA6" w:rsidRDefault="00F20CA6" w:rsidP="00F20CA6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Транчпредметная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интеграция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" o:spid="_x0000_s1104" style="position:absolute;left:0;text-align:left;margin-left:31.85pt;margin-top:47.15pt;width:149.2pt;height:98.85pt;z-index:251662336" coordorigin="1204,3987" coordsize="2984,1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">
                <v:group id="Group 81" o:spid="_x0000_s1105" style="position:absolute;left:1204;top:3987;width:2138;height:1977" coordorigin="1204,3987" coordsize="2138,1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82" o:spid="_x0000_s1106" type="#_x0000_t5" style="position:absolute;left:1204;top:3987;width:2138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HNcUA&#10;AADbAAAADwAAAGRycy9kb3ducmV2LnhtbESPT2vCQBTE74LfYXmFXsRs2oLa1FWkUFp6ERMRvD2y&#10;r0lI9m3Ibv7023cLgsdhZn7DbPeTacRAnassK3iKYhDEudUVFwrO2cdyA8J5ZI2NZVLwSw72u/ls&#10;i4m2I59oSH0hAoRdggpK79tESpeXZNBFtiUO3o/tDPogu0LqDscAN418juOVNFhxWCixpfeS8jrt&#10;jQKsr5dvo4+yz4oq/rz2i3VWk1KPD9PhDYSnyd/Dt/aXVvDyCv9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Icc1xQAAANsAAAAPAAAAAAAAAAAAAAAAAJgCAABkcnMv&#10;ZG93bnJldi54bWxQSwUGAAAAAAQABAD1AAAAigMAAAAA&#10;"/>
                  <v:shape id="Text Box 83" o:spid="_x0000_s1107" type="#_x0000_t202" style="position:absolute;left:1838;top:4427;width:730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sE8EA&#10;AADbAAAADwAAAGRycy9kb3ducmV2LnhtbERPTYvCMBC9L/gfwgje1tR1EalGERdl9yJa9eBtbMa2&#10;2Exqk7X135uD4PHxvqfz1pTiTrUrLCsY9CMQxKnVBWcKDvvV5xiE88gaS8uk4EEO5rPOxxRjbRve&#10;0T3xmQgh7GJUkHtfxVK6NCeDrm8r4sBdbG3QB1hnUtfYhHBTyq8oGkmDBYeGHCta5pRek3+j4Hje&#10;PMpdNTxFRfO3bde3bfKzzpTqddvFBISn1r/FL/evVvAd1ocv4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U7BPBAAAA2wAAAA8AAAAAAAAAAAAAAAAAmAIAAGRycy9kb3du&#10;cmV2LnhtbFBLBQYAAAAABAAEAPUAAACGAwAAAAA=&#10;" filled="f" stroked="f">
                    <v:textbox style="layout-flow:vertical;mso-layout-flow-alt:bottom-to-top">
                      <w:txbxContent>
                        <w:p w:rsidR="00F20CA6" w:rsidRDefault="00F20CA6" w:rsidP="00F20CA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СОДЕРЖАНИЕ ОБРАЗОВАНИЯ</w:t>
                          </w:r>
                        </w:p>
                      </w:txbxContent>
                    </v:textbox>
                  </v:shape>
                </v:group>
                <v:group id="Group 84" o:spid="_x0000_s1108" style="position:absolute;left:2393;top:4141;width:1795;height:1787" coordorigin="2278,4064" coordsize="1795,1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Text Box 85" o:spid="_x0000_s1109" type="#_x0000_t202" style="position:absolute;left:2278;top:4064;width:1795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<v:textbox>
                      <w:txbxContent>
                        <w:p w:rsidR="00F20CA6" w:rsidRDefault="00F20CA6" w:rsidP="00F20CA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Внутрипредметная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интеграция</w:t>
                          </w:r>
                        </w:p>
                      </w:txbxContent>
                    </v:textbox>
                  </v:shape>
                  <v:shape id="Text Box 86" o:spid="_x0000_s1110" type="#_x0000_t202" style="position:absolute;left:2278;top:4689;width:1795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<v:textbox>
                      <w:txbxContent>
                        <w:p w:rsidR="00F20CA6" w:rsidRDefault="00F20CA6" w:rsidP="00F20CA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Межпредметная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интеграция</w:t>
                          </w:r>
                        </w:p>
                      </w:txbxContent>
                    </v:textbox>
                  </v:shape>
                  <v:shape id="Text Box 87" o:spid="_x0000_s1111" type="#_x0000_t202" style="position:absolute;left:2278;top:5314;width:1795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F20CA6" w:rsidRDefault="00F20CA6" w:rsidP="00F20CA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Транчпредметная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интеграция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Theme="majorHAnsi" w:hAnsiTheme="majorHAnsi"/>
          <w:sz w:val="28"/>
          <w:szCs w:val="28"/>
        </w:rPr>
        <w:t xml:space="preserve">Интеграция содержания образовательного процесса осуществляется на трёх уровнях: </w:t>
      </w:r>
      <w:proofErr w:type="spellStart"/>
      <w:r>
        <w:rPr>
          <w:rFonts w:asciiTheme="majorHAnsi" w:hAnsiTheme="majorHAnsi"/>
          <w:sz w:val="28"/>
          <w:szCs w:val="28"/>
        </w:rPr>
        <w:t>внутрипредметном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межпредметном</w:t>
      </w:r>
      <w:proofErr w:type="spellEnd"/>
      <w:r>
        <w:rPr>
          <w:rFonts w:asciiTheme="majorHAnsi" w:hAnsiTheme="majorHAnsi"/>
          <w:sz w:val="28"/>
          <w:szCs w:val="28"/>
        </w:rPr>
        <w:t xml:space="preserve"> и </w:t>
      </w:r>
      <w:proofErr w:type="spellStart"/>
      <w:r>
        <w:rPr>
          <w:rFonts w:asciiTheme="majorHAnsi" w:hAnsiTheme="majorHAnsi"/>
          <w:sz w:val="28"/>
          <w:szCs w:val="28"/>
        </w:rPr>
        <w:t>транспредметном</w:t>
      </w:r>
      <w:proofErr w:type="spellEnd"/>
      <w:r>
        <w:rPr>
          <w:rFonts w:asciiTheme="majorHAnsi" w:hAnsiTheme="majorHAnsi"/>
          <w:sz w:val="28"/>
          <w:szCs w:val="28"/>
        </w:rPr>
        <w:t xml:space="preserve"> (см. Схема 4).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  <w:u w:val="single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  <w:u w:val="single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  <w:u w:val="single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  <w:u w:val="single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Схема 4. Уровни педагогической интеграции содержания образования.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18"/>
          <w:szCs w:val="18"/>
        </w:rPr>
      </w:pPr>
      <w:proofErr w:type="spellStart"/>
      <w:r>
        <w:rPr>
          <w:rFonts w:asciiTheme="majorHAnsi" w:hAnsiTheme="majorHAnsi"/>
          <w:sz w:val="28"/>
          <w:szCs w:val="28"/>
        </w:rPr>
        <w:t>Внутрипредметная</w:t>
      </w:r>
      <w:proofErr w:type="spellEnd"/>
      <w:r>
        <w:rPr>
          <w:rFonts w:asciiTheme="majorHAnsi" w:hAnsiTheme="majorHAnsi"/>
          <w:sz w:val="28"/>
          <w:szCs w:val="28"/>
        </w:rPr>
        <w:t xml:space="preserve"> интеграция заключается в объединении и дополнении понятий, знаний, умений и навыков внутри отдельных предметов. Например, на уроке чтения кроме изучения литературного произведения учащиеся изучают критическую статью к этому произведению, биографию или автобиографию автора.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i/>
          <w:sz w:val="18"/>
          <w:szCs w:val="18"/>
        </w:rPr>
      </w:pPr>
      <w:proofErr w:type="spellStart"/>
      <w:r>
        <w:rPr>
          <w:rFonts w:asciiTheme="majorHAnsi" w:hAnsiTheme="majorHAnsi"/>
          <w:sz w:val="28"/>
          <w:szCs w:val="28"/>
        </w:rPr>
        <w:t>Межпредметная</w:t>
      </w:r>
      <w:proofErr w:type="spellEnd"/>
      <w:r>
        <w:rPr>
          <w:rFonts w:asciiTheme="majorHAnsi" w:hAnsiTheme="majorHAnsi"/>
          <w:sz w:val="28"/>
          <w:szCs w:val="28"/>
        </w:rPr>
        <w:t xml:space="preserve"> интеграция осуществляется за счёт синтеза фактов, понятий, принципов двух или более дисциплин. Это более глубокий уровень интеграции.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Транспредметная</w:t>
      </w:r>
      <w:proofErr w:type="spellEnd"/>
      <w:r>
        <w:rPr>
          <w:rFonts w:asciiTheme="majorHAnsi" w:hAnsiTheme="majorHAnsi"/>
          <w:sz w:val="28"/>
          <w:szCs w:val="28"/>
        </w:rPr>
        <w:t xml:space="preserve"> интеграция представляет собой синтез компонентов основного и дополнительного образования.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Содержание специального (коррекционного) образования, отражённое в образовательных программах, не препятствует его интеграции на всех трёх уровнях.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К </w:t>
      </w:r>
      <w:r>
        <w:rPr>
          <w:rFonts w:asciiTheme="majorHAnsi" w:hAnsiTheme="majorHAnsi"/>
          <w:b/>
          <w:sz w:val="28"/>
          <w:szCs w:val="28"/>
        </w:rPr>
        <w:t>средствам педагогической коммуникации</w:t>
      </w:r>
      <w:r>
        <w:rPr>
          <w:rFonts w:asciiTheme="majorHAnsi" w:hAnsiTheme="majorHAnsi"/>
          <w:sz w:val="28"/>
          <w:szCs w:val="28"/>
        </w:rPr>
        <w:t xml:space="preserve"> традиционно относят формы, методы и средства, специфичность которых, в данном случае, обеспечивается интегрированным подходом к обучению и психофизиологическими особенностями детей с ограниченными возможностями здоровья.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Исследователи выделяют </w:t>
      </w:r>
      <w:r>
        <w:rPr>
          <w:rFonts w:asciiTheme="majorHAnsi" w:hAnsiTheme="majorHAnsi"/>
          <w:b/>
          <w:sz w:val="28"/>
          <w:szCs w:val="28"/>
        </w:rPr>
        <w:t>формы</w:t>
      </w:r>
      <w:r>
        <w:rPr>
          <w:rFonts w:asciiTheme="majorHAnsi" w:hAnsiTheme="majorHAnsi"/>
          <w:sz w:val="28"/>
          <w:szCs w:val="28"/>
        </w:rPr>
        <w:t xml:space="preserve"> или модели педагогической интеграции. Л. </w:t>
      </w:r>
      <w:proofErr w:type="spellStart"/>
      <w:r>
        <w:rPr>
          <w:rFonts w:asciiTheme="majorHAnsi" w:hAnsiTheme="majorHAnsi"/>
          <w:sz w:val="28"/>
          <w:szCs w:val="28"/>
        </w:rPr>
        <w:t>Цветанова</w:t>
      </w:r>
      <w:proofErr w:type="spellEnd"/>
      <w:r>
        <w:rPr>
          <w:rFonts w:asciiTheme="majorHAnsi" w:hAnsiTheme="majorHAnsi"/>
          <w:sz w:val="28"/>
          <w:szCs w:val="28"/>
        </w:rPr>
        <w:t xml:space="preserve"> – </w:t>
      </w:r>
      <w:proofErr w:type="spellStart"/>
      <w:r>
        <w:rPr>
          <w:rFonts w:asciiTheme="majorHAnsi" w:hAnsiTheme="majorHAnsi"/>
          <w:sz w:val="28"/>
          <w:szCs w:val="28"/>
        </w:rPr>
        <w:t>Чурукова</w:t>
      </w:r>
      <w:proofErr w:type="spellEnd"/>
      <w:r>
        <w:rPr>
          <w:rFonts w:asciiTheme="majorHAnsi" w:hAnsiTheme="majorHAnsi"/>
          <w:sz w:val="28"/>
          <w:szCs w:val="28"/>
        </w:rPr>
        <w:t xml:space="preserve"> в своей статье различает следующие формы: интегрированные курсы, интегрированная учебная неделя, интегрированный учебный день, интегрированный урок или фрагмент урока (см. Схема 5).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-109220</wp:posOffset>
                </wp:positionV>
                <wp:extent cx="4974590" cy="2555875"/>
                <wp:effectExtent l="10160" t="5080" r="6350" b="1079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4590" cy="2555875"/>
                          <a:chOff x="1078" y="1917"/>
                          <a:chExt cx="7834" cy="4025"/>
                        </a:xfrm>
                      </wpg:grpSpPr>
                      <wpg:grpSp>
                        <wpg:cNvPr id="2" name="Group 89"/>
                        <wpg:cNvGrpSpPr>
                          <a:grpSpLocks/>
                        </wpg:cNvGrpSpPr>
                        <wpg:grpSpPr bwMode="auto">
                          <a:xfrm>
                            <a:off x="1343" y="1917"/>
                            <a:ext cx="7569" cy="2328"/>
                            <a:chOff x="1343" y="1917"/>
                            <a:chExt cx="7569" cy="2328"/>
                          </a:xfrm>
                        </wpg:grpSpPr>
                        <wpg:grpSp>
                          <wpg:cNvPr id="3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1343" y="1917"/>
                              <a:ext cx="7569" cy="2328"/>
                              <a:chOff x="1343" y="1917"/>
                              <a:chExt cx="7569" cy="2328"/>
                            </a:xfrm>
                          </wpg:grpSpPr>
                          <wpg:grpSp>
                            <wpg:cNvPr id="4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3" y="2627"/>
                                <a:ext cx="7569" cy="1618"/>
                                <a:chOff x="1343" y="2627"/>
                                <a:chExt cx="7569" cy="1618"/>
                              </a:xfrm>
                            </wpg:grpSpPr>
                            <wpg:grpSp>
                              <wpg:cNvPr id="5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3" y="2973"/>
                                  <a:ext cx="7569" cy="1272"/>
                                  <a:chOff x="1343" y="2973"/>
                                  <a:chExt cx="7569" cy="1272"/>
                                </a:xfrm>
                              </wpg:grpSpPr>
                              <wpg:grpSp>
                                <wpg:cNvPr id="6" name="Group 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3" y="2973"/>
                                    <a:ext cx="1698" cy="1272"/>
                                    <a:chOff x="1343" y="2973"/>
                                    <a:chExt cx="1698" cy="1272"/>
                                  </a:xfrm>
                                </wpg:grpSpPr>
                                <wps:wsp>
                                  <wps:cNvPr id="7" name="AutoShape 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43" y="2973"/>
                                      <a:ext cx="1698" cy="1272"/>
                                    </a:xfrm>
                                    <a:prstGeom prst="downArrowCallout">
                                      <a:avLst>
                                        <a:gd name="adj1" fmla="val 33373"/>
                                        <a:gd name="adj2" fmla="val 33373"/>
                                        <a:gd name="adj3" fmla="val 16667"/>
                                        <a:gd name="adj4" fmla="val 6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" name="Text Box 9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43" y="2973"/>
                                      <a:ext cx="1698" cy="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20CA6" w:rsidRDefault="00F20CA6" w:rsidP="00F20CA6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Интегрированнные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курсы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9" name="Group 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305" y="2973"/>
                                    <a:ext cx="1698" cy="1272"/>
                                    <a:chOff x="3305" y="2973"/>
                                    <a:chExt cx="1698" cy="1272"/>
                                  </a:xfrm>
                                </wpg:grpSpPr>
                                <wps:wsp>
                                  <wps:cNvPr id="10" name="AutoShape 9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05" y="2973"/>
                                      <a:ext cx="1698" cy="1272"/>
                                    </a:xfrm>
                                    <a:prstGeom prst="downArrowCallout">
                                      <a:avLst>
                                        <a:gd name="adj1" fmla="val 33373"/>
                                        <a:gd name="adj2" fmla="val 33373"/>
                                        <a:gd name="adj3" fmla="val 16667"/>
                                        <a:gd name="adj4" fmla="val 6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Text Box 9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05" y="2973"/>
                                      <a:ext cx="1698" cy="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20CA6" w:rsidRDefault="00F20CA6" w:rsidP="00F20CA6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Интегрированнная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неделя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2" name="Group 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78" y="2973"/>
                                    <a:ext cx="1698" cy="1272"/>
                                    <a:chOff x="5278" y="2973"/>
                                    <a:chExt cx="1698" cy="1272"/>
                                  </a:xfrm>
                                </wpg:grpSpPr>
                                <wps:wsp>
                                  <wps:cNvPr id="13" name="AutoShape 1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78" y="2973"/>
                                      <a:ext cx="1698" cy="1272"/>
                                    </a:xfrm>
                                    <a:prstGeom prst="downArrowCallout">
                                      <a:avLst>
                                        <a:gd name="adj1" fmla="val 33373"/>
                                        <a:gd name="adj2" fmla="val 33373"/>
                                        <a:gd name="adj3" fmla="val 16667"/>
                                        <a:gd name="adj4" fmla="val 6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" name="Text Box 10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278" y="2973"/>
                                      <a:ext cx="1698" cy="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20CA6" w:rsidRDefault="00F20CA6" w:rsidP="00F20CA6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Интегрированнный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день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" name="Group 1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14" y="2973"/>
                                    <a:ext cx="1698" cy="1272"/>
                                    <a:chOff x="7214" y="2973"/>
                                    <a:chExt cx="1698" cy="1272"/>
                                  </a:xfrm>
                                </wpg:grpSpPr>
                                <wps:wsp>
                                  <wps:cNvPr id="16" name="AutoShape 1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214" y="2973"/>
                                      <a:ext cx="1698" cy="1272"/>
                                    </a:xfrm>
                                    <a:prstGeom prst="downArrowCallout">
                                      <a:avLst>
                                        <a:gd name="adj1" fmla="val 33373"/>
                                        <a:gd name="adj2" fmla="val 33373"/>
                                        <a:gd name="adj3" fmla="val 16667"/>
                                        <a:gd name="adj4" fmla="val 6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Text Box 10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14" y="2973"/>
                                      <a:ext cx="1698" cy="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20CA6" w:rsidRDefault="00F20CA6" w:rsidP="00F20CA6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Интегрированнный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урок или фрагмент урока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3" y="2627"/>
                                  <a:ext cx="756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9" name="Group 1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61" y="1917"/>
                                <a:ext cx="3321" cy="688"/>
                                <a:chOff x="3461" y="1917"/>
                                <a:chExt cx="3321" cy="688"/>
                              </a:xfrm>
                            </wpg:grpSpPr>
                            <wps:wsp>
                              <wps:cNvPr id="20" name="AutoShap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1" y="1917"/>
                                  <a:ext cx="3321" cy="688"/>
                                </a:xfrm>
                                <a:prstGeom prst="downArrowCallout">
                                  <a:avLst>
                                    <a:gd name="adj1" fmla="val 120676"/>
                                    <a:gd name="adj2" fmla="val 120676"/>
                                    <a:gd name="adj3" fmla="val 16667"/>
                                    <a:gd name="adj4" fmla="val 6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61" y="1917"/>
                                  <a:ext cx="3321" cy="4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0CA6" w:rsidRDefault="00F20CA6" w:rsidP="00F20CA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ФОРИЫ ПЕДАГОГИЧЕСКОЙ ИНТЕГРАЦИИ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2" name="Group 109"/>
                          <wpg:cNvGrpSpPr>
                            <a:grpSpLocks/>
                          </wpg:cNvGrpSpPr>
                          <wpg:grpSpPr bwMode="auto">
                            <a:xfrm>
                              <a:off x="1925" y="2629"/>
                              <a:ext cx="6419" cy="341"/>
                              <a:chOff x="1925" y="2629"/>
                              <a:chExt cx="6419" cy="341"/>
                            </a:xfrm>
                          </wpg:grpSpPr>
                          <wps:wsp>
                            <wps:cNvPr id="23" name="AutoShap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5" y="2630"/>
                                <a:ext cx="559" cy="3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63" y="2629"/>
                                <a:ext cx="559" cy="3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utoShape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40" y="2629"/>
                                <a:ext cx="559" cy="3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85" y="2629"/>
                                <a:ext cx="559" cy="3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" name="Group 114"/>
                        <wpg:cNvGrpSpPr>
                          <a:grpSpLocks/>
                        </wpg:cNvGrpSpPr>
                        <wpg:grpSpPr bwMode="auto">
                          <a:xfrm>
                            <a:off x="1078" y="4266"/>
                            <a:ext cx="6170" cy="1676"/>
                            <a:chOff x="1078" y="4266"/>
                            <a:chExt cx="6170" cy="1676"/>
                          </a:xfrm>
                        </wpg:grpSpPr>
                        <wpg:grpSp>
                          <wpg:cNvPr id="28" name="Group 115"/>
                          <wpg:cNvGrpSpPr>
                            <a:grpSpLocks/>
                          </wpg:cNvGrpSpPr>
                          <wpg:grpSpPr bwMode="auto">
                            <a:xfrm>
                              <a:off x="1078" y="4728"/>
                              <a:ext cx="6170" cy="1214"/>
                              <a:chOff x="1078" y="4728"/>
                              <a:chExt cx="6170" cy="1214"/>
                            </a:xfrm>
                          </wpg:grpSpPr>
                          <wps:wsp>
                            <wps:cNvPr id="29" name="Text Box 1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8" y="4728"/>
                                <a:ext cx="1886" cy="1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A6" w:rsidRDefault="00F20CA6" w:rsidP="00F20C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  <w:t>Чередование различных учебных предметов, подчинённых одной большой теме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Text Box 1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22" y="4728"/>
                                <a:ext cx="1886" cy="1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A6" w:rsidRDefault="00F20CA6" w:rsidP="00F20C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  <w:t>«Техника погружения»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1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62" y="4728"/>
                                <a:ext cx="1886" cy="1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A6" w:rsidRDefault="00F20CA6" w:rsidP="00F20C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  <w:t>Блоковое обучение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2579" y="4266"/>
                              <a:ext cx="3118" cy="462"/>
                              <a:chOff x="2579" y="4266"/>
                              <a:chExt cx="3118" cy="462"/>
                            </a:xfrm>
                          </wpg:grpSpPr>
                          <wps:wsp>
                            <wps:cNvPr id="33" name="AutoShape 1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79" y="4266"/>
                                <a:ext cx="31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1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79" y="4266"/>
                                <a:ext cx="0" cy="4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1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48" y="4266"/>
                                <a:ext cx="0" cy="4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1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97" y="4266"/>
                                <a:ext cx="0" cy="4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112" style="position:absolute;left:0;text-align:left;margin-left:25.55pt;margin-top:-8.6pt;width:391.7pt;height:201.25pt;z-index:251663360" coordorigin="1078,1917" coordsize="7834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">
                <v:group id="Group 89" o:spid="_x0000_s1113" style="position:absolute;left:1343;top:1917;width:7569;height:2328" coordorigin="1343,1917" coordsize="7569,2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90" o:spid="_x0000_s1114" style="position:absolute;left:1343;top:1917;width:7569;height:2328" coordorigin="1343,1917" coordsize="7569,2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group id="Group 91" o:spid="_x0000_s1115" style="position:absolute;left:1343;top:2627;width:7569;height:1618" coordorigin="1343,2627" coordsize="7569,1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group id="Group 92" o:spid="_x0000_s1116" style="position:absolute;left:1343;top:2973;width:7569;height:1272" coordorigin="1343,2973" coordsize="7569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group id="Group 93" o:spid="_x0000_s1117" style="position:absolute;left:1343;top:2973;width:1698;height:1272" coordorigin="1343,2973" coordsize="1698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<v:shapetype id="_x0000_t80" coordsize="21600,21600" o:spt="80" adj="14400,5400,18000,8100" path="m,l21600,,21600@0@5@0@5@2@4@2,10800,21600@1@2@3@2@3@0,0@0x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val #3"/>
                              <v:f eqn="sum 21600 0 #1"/>
                              <v:f eqn="sum 21600 0 #3"/>
                              <v:f eqn="prod #0 1 2"/>
                            </v:formulas>
                            <v:path o:connecttype="custom" o:connectlocs="10800,0;0,@6;10800,21600;21600,@6" o:connectangles="270,180,90,0" textboxrect="0,0,21600,@0"/>
                            <v:handles>
                              <v:h position="topLeft,#0" yrange="0,@2"/>
                              <v:h position="#1,bottomRight" xrange="0,@3"/>
                              <v:h position="#3,#2" xrange="@1,10800" yrange="@0,21600"/>
                            </v:handles>
                          </v:shapetype>
                          <v:shape id="AutoShape 94" o:spid="_x0000_s1118" type="#_x0000_t80" style="position:absolute;left:1343;top:2973;width:1698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2RcQA&#10;AADaAAAADwAAAGRycy9kb3ducmV2LnhtbESPT2vCQBTE74LfYXlCb7oxlLZGVxGhxUvB2oh4e2Zf&#10;/mD2bciuSfrtu4WCx2FmfsOsNoOpRUetqywrmM8iEMSZ1RUXCtLv9+kbCOeRNdaWScEPOdisx6MV&#10;Jtr2/EXd0RciQNglqKD0vkmkdFlJBt3MNsTBy21r0AfZFlK32Ae4qWUcRS/SYMVhocSGdiVlt+Pd&#10;KDjk6aHv4sXulJ8/0+e4iq+X64dST5NhuwThafCP8H97rxW8wt+Vc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XdkXEAAAA2gAAAA8AAAAAAAAAAAAAAAAAmAIAAGRycy9k&#10;b3ducmV2LnhtbFBLBQYAAAAABAAEAPUAAACJAwAAAAA=&#10;"/>
                          <v:shape id="Text Box 95" o:spid="_x0000_s1119" type="#_x0000_t202" style="position:absolute;left:1343;top:2973;width:1698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    <v:textbox>
                              <w:txbxContent>
                                <w:p w:rsidR="00F20CA6" w:rsidRDefault="00F20CA6" w:rsidP="00F20C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Интегрированнные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курсы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96" o:spid="_x0000_s1120" style="position:absolute;left:3305;top:2973;width:1698;height:1272" coordorigin="3305,2973" coordsize="1698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shape id="AutoShape 97" o:spid="_x0000_s1121" type="#_x0000_t80" style="position:absolute;left:3305;top:2973;width:1698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FfMYA&#10;AADbAAAADwAAAGRycy9kb3ducmV2LnhtbESPS2vDQAyE74X+h0WF3Jp1TSitm00ogZZcAnm4lN4U&#10;r/ygXq3xbmzn31eHQG8SM5r5tFxPrlUD9aHxbOBpnoAiLrxtuDKQnz4eX0CFiGyx9UwGrhRgvbq/&#10;W2Jm/cgHGo6xUhLCIUMDdYxdpnUoanIY5r4jFq30vcMoa19p2+Mo4a7VaZI8a4cNS0ONHW1qKn6P&#10;F2dgX+b7cUhfN1/l9y5fpE16/jl/GjN7mN7fQEWa4r/5dr21gi/08os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hFfMYAAADbAAAADwAAAAAAAAAAAAAAAACYAgAAZHJz&#10;L2Rvd25yZXYueG1sUEsFBgAAAAAEAAQA9QAAAIsDAAAAAA==&#10;"/>
                          <v:shape id="Text Box 98" o:spid="_x0000_s1122" type="#_x0000_t202" style="position:absolute;left:3305;top:2973;width:1698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  <v:textbox>
                              <w:txbxContent>
                                <w:p w:rsidR="00F20CA6" w:rsidRDefault="00F20CA6" w:rsidP="00F20C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Интегрированнная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неделя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99" o:spid="_x0000_s1123" style="position:absolute;left:5278;top:2973;width:1698;height:1272" coordorigin="5278,2973" coordsize="1698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<v:shape id="AutoShape 100" o:spid="_x0000_s1124" type="#_x0000_t80" style="position:absolute;left:5278;top:2973;width:1698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bC8MA&#10;AADbAAAADwAAAGRycy9kb3ducmV2LnhtbERPS2vCQBC+C/6HZYTedGNaSo2uIkKLl4K1EfE2ZicP&#10;zM6G7Jqk/75bKHibj+85q81gatFR6yrLCuazCARxZnXFhYL0+336BsJ5ZI21ZVLwQw426/FohYm2&#10;PX9Rd/SFCCHsElRQet8kUrqsJINuZhviwOW2NegDbAupW+xDuKllHEWv0mDFoaHEhnYlZbfj3Sg4&#10;5Omh7+LF7pSfP9OXuIqvl+uHUk+TYbsE4WnwD/G/e6/D/G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rbC8MAAADbAAAADwAAAAAAAAAAAAAAAACYAgAAZHJzL2Rv&#10;d25yZXYueG1sUEsFBgAAAAAEAAQA9QAAAIgDAAAAAA==&#10;"/>
                          <v:shape id="Text Box 101" o:spid="_x0000_s1125" type="#_x0000_t202" style="position:absolute;left:5278;top:2973;width:1698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    <v:textbox>
                              <w:txbxContent>
                                <w:p w:rsidR="00F20CA6" w:rsidRDefault="00F20CA6" w:rsidP="00F20C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Интегрированнный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день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02" o:spid="_x0000_s1126" style="position:absolute;left:7214;top:2973;width:1698;height:1272" coordorigin="7214,2973" coordsize="1698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shape id="AutoShape 103" o:spid="_x0000_s1127" type="#_x0000_t80" style="position:absolute;left:7214;top:2973;width:1698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14k8IA&#10;AADbAAAADwAAAGRycy9kb3ducmV2LnhtbERPS2vCQBC+F/wPywje6qZBpEZXKUKLF8FqpPQ2ZicP&#10;zM6G7JrEf98VhN7m43vOajOYWnTUusqygrdpBII4s7riQkF6+nx9B+E8ssbaMim4k4PNevSywkTb&#10;nr+pO/pChBB2CSoovW8SKV1WkkE3tQ1x4HLbGvQBtoXULfYh3NQyjqK5NFhxaCixoW1J2fV4MwoO&#10;eXrou3ixPec/+3QWV/Hl9/Kl1GQ8fCxBeBr8v/jp3ukwfw6PX8I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XiTwgAAANsAAAAPAAAAAAAAAAAAAAAAAJgCAABkcnMvZG93&#10;bnJldi54bWxQSwUGAAAAAAQABAD1AAAAhwMAAAAA&#10;"/>
                          <v:shape id="Text Box 104" o:spid="_x0000_s1128" type="#_x0000_t202" style="position:absolute;left:7214;top:2973;width:1698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    <v:textbox>
                              <w:txbxContent>
                                <w:p w:rsidR="00F20CA6" w:rsidRDefault="00F20CA6" w:rsidP="00F20C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Интегрированнный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урок или фрагмент урока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AutoShape 105" o:spid="_x0000_s1129" type="#_x0000_t32" style="position:absolute;left:1343;top:2627;width:75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  </v:group>
                    <v:group id="Group 106" o:spid="_x0000_s1130" style="position:absolute;left:3461;top:1917;width:3321;height:688" coordorigin="3461,1917" coordsize="3321,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AutoShape 107" o:spid="_x0000_s1131" type="#_x0000_t80" style="position:absolute;left:3461;top:1917;width:3321;height: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SPwcIA&#10;AADbAAAADwAAAGRycy9kb3ducmV2LnhtbERPy2rCQBTdC/7DcAV3OukgxaaOUgSlm4KPlNLdNXPz&#10;oJk7ITNN0r/vLASXh/Pe7EbbiJ46XzvW8LRMQBDnztRcasiuh8UahA/IBhvHpOGPPOy208kGU+MG&#10;PlN/CaWIIexT1FCF0KZS+rwii37pWuLIFa6zGCLsSmk6HGK4baRKkmdpsebYUGFL+4ryn8uv1XAq&#10;stPQq5f9Z/H1ka1UrW7ft6PW89n49goi0Bge4rv73WhQ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pI/BwgAAANsAAAAPAAAAAAAAAAAAAAAAAJgCAABkcnMvZG93&#10;bnJldi54bWxQSwUGAAAAAAQABAD1AAAAhwMAAAAA&#10;"/>
                      <v:shape id="Text Box 108" o:spid="_x0000_s1132" type="#_x0000_t202" style="position:absolute;left:3461;top:1917;width:3321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:rsidR="00F20CA6" w:rsidRDefault="00F20CA6" w:rsidP="00F20CA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ФОРИЫ ПЕДАГОГИЧЕСКОЙ ИНТЕГРАЦИИ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109" o:spid="_x0000_s1133" style="position:absolute;left:1925;top:2629;width:6419;height:341" coordorigin="1925,2629" coordsize="6419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10" o:spid="_x0000_s1134" type="#_x0000_t67" style="position:absolute;left:1925;top:2630;width:559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LyMEA&#10;AADbAAAADwAAAGRycy9kb3ducmV2LnhtbESP0WoCMRRE3wv+Q7iCbzW7FqWsRhFB8K3W9gMum+vu&#10;4uYmJnGNf2+EQh+HmTnDrDbJ9GIgHzrLCsppAYK4trrjRsHvz/79E0SIyBp7y6TgQQE269HbCitt&#10;7/xNwyk2IkM4VKigjdFVUoa6JYNhah1x9s7WG4xZ+kZqj/cMN72cFcVCGuw4L7ToaNdSfTndjILr&#10;cCwPWC7SV0o35/V+Pt9Fp9RknLZLEJFS/A//tQ9awewDXl/y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MS8jBAAAA2wAAAA8AAAAAAAAAAAAAAAAAmAIAAGRycy9kb3du&#10;cmV2LnhtbFBLBQYAAAAABAAEAPUAAACGAwAAAAA=&#10;">
                      <v:textbox style="layout-flow:vertical-ideographic"/>
                    </v:shape>
                    <v:shape id="AutoShape 111" o:spid="_x0000_s1135" type="#_x0000_t67" style="position:absolute;left:3863;top:2629;width:559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TvMEA&#10;AADbAAAADwAAAGRycy9kb3ducmV2LnhtbESP0WoCMRRE3wv+Q7iCbzW7UqWsRhFB8K3W9gMum+vu&#10;4uYmJnGNf2+EQh+HmTnDrDbJ9GIgHzrLCsppAYK4trrjRsHvz/79E0SIyBp7y6TgQQE269HbCitt&#10;7/xNwyk2IkM4VKigjdFVUoa6JYNhah1x9s7WG4xZ+kZqj/cMN72cFcVCGuw4L7ToaNdSfTndjILr&#10;cCwPWC7SV0o35/V+Pt9Fp9RknLZLEJFS/A//tQ9awewDXl/y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l07zBAAAA2wAAAA8AAAAAAAAAAAAAAAAAmAIAAGRycy9kb3du&#10;cmV2LnhtbFBLBQYAAAAABAAEAPUAAACGAwAAAAA=&#10;">
                      <v:textbox style="layout-flow:vertical-ideographic"/>
                    </v:shape>
                    <v:shape id="AutoShape 112" o:spid="_x0000_s1136" type="#_x0000_t67" style="position:absolute;left:5840;top:2629;width:559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l2J8EA&#10;AADbAAAADwAAAGRycy9kb3ducmV2LnhtbESPwWrDMBBE74H+g9hCb7HsgENxIpsQCOTWNu0HLNbW&#10;NrVWiqQ46t9XhUKPw8y8YfZdMrNYyIfJsoKqKEEQ91ZPPCj4eD+tn0GEiKxxtkwKvilA1z6s9tho&#10;e+c3Wi5xEBnCoUEFY4yukTL0IxkMhXXE2fu03mDM0g9Se7xnuJnlpiy30uDEeWFER8eR+q/LzSi4&#10;Lq/VGatteknp5rw+1fUxOqWeHtNhByJSiv/hv/ZZK9jU8Psl/wD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difBAAAA2wAAAA8AAAAAAAAAAAAAAAAAmAIAAGRycy9kb3du&#10;cmV2LnhtbFBLBQYAAAAABAAEAPUAAACGAwAAAAA=&#10;">
                      <v:textbox style="layout-flow:vertical-ideographic"/>
                    </v:shape>
                    <v:shape id="AutoShape 113" o:spid="_x0000_s1137" type="#_x0000_t67" style="position:absolute;left:7785;top:2629;width:559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voUMEA&#10;AADbAAAADwAAAGRycy9kb3ducmV2LnhtbESPwWrDMBBE74H+g9hCb7HsQExxIpsQCOTWNu0HLNbW&#10;NrVWiqQ46t9XhUKPw8y8YfZdMrNYyIfJsoKqKEEQ91ZPPCj4eD+tn0GEiKxxtkwKvilA1z6s9tho&#10;e+c3Wi5xEBnCoUEFY4yukTL0IxkMhXXE2fu03mDM0g9Se7xnuJnlpixraXDivDCio+NI/dflZhRc&#10;l9fqjFWdXlK6Oa9P2+0xOqWeHtNhByJSiv/hv/ZZK9jU8Psl/wD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76FDBAAAA2wAAAA8AAAAAAAAAAAAAAAAAmAIAAGRycy9kb3du&#10;cmV2LnhtbFBLBQYAAAAABAAEAPUAAACGAwAAAAA=&#10;">
                      <v:textbox style="layout-flow:vertical-ideographic"/>
                    </v:shape>
                  </v:group>
                </v:group>
                <v:group id="Group 114" o:spid="_x0000_s1138" style="position:absolute;left:1078;top:4266;width:6170;height:1676" coordorigin="1078,4266" coordsize="6170,1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Group 115" o:spid="_x0000_s1139" style="position:absolute;left:1078;top:4728;width:6170;height:1214" coordorigin="1078,4728" coordsize="6170,1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Text Box 116" o:spid="_x0000_s1140" type="#_x0000_t202" style="position:absolute;left:1078;top:4728;width:1886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  <v:textbox>
                        <w:txbxContent>
                          <w:p w:rsidR="00F20CA6" w:rsidRDefault="00F20CA6" w:rsidP="00F20C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Чередование различных учебных предметов, подчинённых одной большой теме</w:t>
                            </w:r>
                          </w:p>
                        </w:txbxContent>
                      </v:textbox>
                    </v:shape>
                    <v:shape id="Text Box 117" o:spid="_x0000_s1141" type="#_x0000_t202" style="position:absolute;left:3222;top:4728;width:1886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  <v:textbox>
                        <w:txbxContent>
                          <w:p w:rsidR="00F20CA6" w:rsidRDefault="00F20CA6" w:rsidP="00F20C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«Техника погружения»</w:t>
                            </w:r>
                          </w:p>
                        </w:txbxContent>
                      </v:textbox>
                    </v:shape>
                    <v:shape id="Text Box 118" o:spid="_x0000_s1142" type="#_x0000_t202" style="position:absolute;left:5362;top:4728;width:1886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<v:textbox>
                        <w:txbxContent>
                          <w:p w:rsidR="00F20CA6" w:rsidRDefault="00F20CA6" w:rsidP="00F20C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Блоковое обучение</w:t>
                            </w:r>
                          </w:p>
                        </w:txbxContent>
                      </v:textbox>
                    </v:shape>
                  </v:group>
                  <v:group id="Group 119" o:spid="_x0000_s1143" style="position:absolute;left:2579;top:4266;width:3118;height:462" coordorigin="2579,4266" coordsize="3118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AutoShape 120" o:spid="_x0000_s1144" type="#_x0000_t32" style="position:absolute;left:2579;top:4266;width:3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  <v:shape id="AutoShape 121" o:spid="_x0000_s1145" type="#_x0000_t32" style="position:absolute;left:2579;top:4266;width:0;height:4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  <v:shape id="AutoShape 122" o:spid="_x0000_s1146" type="#_x0000_t32" style="position:absolute;left:4148;top:4266;width:0;height:4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  <v:shape id="AutoShape 123" o:spid="_x0000_s1147" type="#_x0000_t32" style="position:absolute;left:5697;top:4266;width:0;height:4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  </v:group>
                </v:group>
              </v:group>
            </w:pict>
          </mc:Fallback>
        </mc:AlternateConten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Схема 5. Формы педагогической интеграции.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Интегрированные курсы осуществляют интеграцию учебных предметов чаще всего естественно - научного цикла.</w:t>
      </w:r>
      <w:r>
        <w:rPr>
          <w:rStyle w:val="10"/>
        </w:rPr>
        <w:t xml:space="preserve"> </w:t>
      </w:r>
      <w:r>
        <w:rPr>
          <w:rFonts w:asciiTheme="majorHAnsi" w:hAnsiTheme="majorHAnsi"/>
          <w:sz w:val="28"/>
          <w:szCs w:val="28"/>
        </w:rPr>
        <w:t>Например, курс "Основы естественно - научных исследований", «Родной край», «Окружающий мир», «Человек и природа», «Человек и общество». Интегрированные курсы могут быть обязательными и факультативными.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Интегрированная неделя может быть представлена следующими моделями интеграции:</w:t>
      </w:r>
    </w:p>
    <w:p w:rsidR="00F20CA6" w:rsidRDefault="00F20CA6" w:rsidP="00F20CA6">
      <w:pPr>
        <w:pStyle w:val="a5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Чередование различных учебных предметов, подчинённых одной большой теме. Например, «Неделя экологии», «Неделя поэзии», «Неделя космонавтики».</w:t>
      </w:r>
    </w:p>
    <w:p w:rsidR="00F20CA6" w:rsidRDefault="00F20CA6" w:rsidP="00F20CA6">
      <w:pPr>
        <w:pStyle w:val="a5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«Техника погружения» - концентрированное, интенсивное обучение в течение недели по одному, двум или трём предметам.</w:t>
      </w:r>
    </w:p>
    <w:p w:rsidR="00F20CA6" w:rsidRDefault="00F20CA6" w:rsidP="00F20CA6">
      <w:pPr>
        <w:pStyle w:val="a5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Блоковое обучение – концентрированное обучение, связанное с «творческим взаимодействием теоретических и практических аспектов изучения различных предметов»</w:t>
      </w:r>
      <w:r>
        <w:rPr>
          <w:rStyle w:val="a6"/>
          <w:rFonts w:asciiTheme="majorHAnsi" w:hAnsiTheme="majorHAnsi"/>
          <w:sz w:val="28"/>
          <w:szCs w:val="28"/>
        </w:rPr>
        <w:footnoteReference w:id="4"/>
      </w:r>
      <w:r>
        <w:rPr>
          <w:rFonts w:asciiTheme="majorHAnsi" w:hAnsiTheme="majorHAnsi"/>
          <w:sz w:val="28"/>
          <w:szCs w:val="28"/>
        </w:rPr>
        <w:t>. Например, проблемный блок, творческий блок, блок самоконтроля.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Интегрированный день – идентичная интегрированной неделе по своему содержанию и функциям форма педагогической интеграции, осуществляемая на протяжении одного учебного дня.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Интегрированный урок - </w:t>
      </w:r>
      <w:r>
        <w:rPr>
          <w:rFonts w:ascii="Cambria" w:eastAsia="Calibri" w:hAnsi="Cambria" w:cs="Times New Roman"/>
          <w:sz w:val="28"/>
          <w:szCs w:val="28"/>
        </w:rPr>
        <w:t>это особый тип урока, объединяющего в себе несколько дисциплин при изучении одного понятия, темы или явления.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Кроме того, возможно выделить такие отдельные формы педагогической интеграции, как «интеграция учебного содержания в рамках отдельных учебных предметов», «индивидуальная или групповая проектная деятельность» и другие.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Наиболее распространённой формой педагогической интеграции является интегрированный урок.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Урок – «форма организации учебн</w:t>
      </w:r>
      <w:proofErr w:type="gramStart"/>
      <w:r>
        <w:rPr>
          <w:rFonts w:asciiTheme="majorHAnsi" w:hAnsiTheme="majorHAnsi"/>
          <w:sz w:val="28"/>
          <w:szCs w:val="28"/>
        </w:rPr>
        <w:t>о-</w:t>
      </w:r>
      <w:proofErr w:type="gramEnd"/>
      <w:r>
        <w:rPr>
          <w:rFonts w:asciiTheme="majorHAnsi" w:hAnsiTheme="majorHAnsi"/>
          <w:sz w:val="28"/>
          <w:szCs w:val="28"/>
        </w:rPr>
        <w:t xml:space="preserve"> воспитательного процесса в учебных заведениях при классно- урочной системе обучения»</w:t>
      </w:r>
      <w:r>
        <w:rPr>
          <w:rStyle w:val="a6"/>
          <w:rFonts w:asciiTheme="majorHAnsi" w:hAnsiTheme="majorHAnsi"/>
          <w:sz w:val="28"/>
          <w:szCs w:val="28"/>
        </w:rPr>
        <w:footnoteReference w:id="5"/>
      </w:r>
      <w:r>
        <w:rPr>
          <w:rFonts w:asciiTheme="majorHAnsi" w:hAnsiTheme="majorHAnsi"/>
          <w:sz w:val="28"/>
          <w:szCs w:val="28"/>
        </w:rPr>
        <w:t>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Требования к уроку традиционно определяется его типом, целями, задачами и принципами обучения. Это относится и к интегрированному уроку.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Принципы обучения – это основополагающие положения, которые определяют систему требований к содержанию, организации и методике обучения. «Интегрированные уроки требуют от педагога </w:t>
      </w:r>
      <w:r>
        <w:rPr>
          <w:rFonts w:asciiTheme="majorHAnsi" w:hAnsiTheme="majorHAnsi"/>
          <w:sz w:val="28"/>
          <w:szCs w:val="28"/>
        </w:rPr>
        <w:lastRenderedPageBreak/>
        <w:t>опоры на общие принципы интегративного личностно - развивающего образования»</w:t>
      </w:r>
      <w:r>
        <w:rPr>
          <w:rStyle w:val="a6"/>
          <w:rFonts w:asciiTheme="majorHAnsi" w:hAnsiTheme="majorHAnsi"/>
          <w:sz w:val="28"/>
          <w:szCs w:val="28"/>
        </w:rPr>
        <w:footnoteReference w:id="6"/>
      </w:r>
      <w:r>
        <w:rPr>
          <w:rFonts w:asciiTheme="majorHAnsi" w:hAnsiTheme="majorHAnsi"/>
          <w:sz w:val="28"/>
          <w:szCs w:val="28"/>
        </w:rPr>
        <w:t>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Из </w:t>
      </w:r>
      <w:proofErr w:type="spellStart"/>
      <w:r>
        <w:rPr>
          <w:rFonts w:asciiTheme="majorHAnsi" w:hAnsiTheme="majorHAnsi"/>
          <w:sz w:val="28"/>
          <w:szCs w:val="28"/>
        </w:rPr>
        <w:t>общедидактических</w:t>
      </w:r>
      <w:proofErr w:type="spellEnd"/>
      <w:r>
        <w:rPr>
          <w:rFonts w:asciiTheme="majorHAnsi" w:hAnsiTheme="majorHAnsi"/>
          <w:sz w:val="28"/>
          <w:szCs w:val="28"/>
        </w:rPr>
        <w:t xml:space="preserve"> принципов к таковым возможно отнести: принцип научности, принцип сознательности и активности, принцип прочности усвоения знаний, принцип личностного подхода, принцип </w:t>
      </w:r>
      <w:proofErr w:type="spellStart"/>
      <w:r>
        <w:rPr>
          <w:rFonts w:asciiTheme="majorHAnsi" w:hAnsiTheme="majorHAnsi"/>
          <w:sz w:val="28"/>
          <w:szCs w:val="28"/>
        </w:rPr>
        <w:t>природосообразности</w:t>
      </w:r>
      <w:proofErr w:type="spellEnd"/>
      <w:r>
        <w:rPr>
          <w:rFonts w:asciiTheme="majorHAnsi" w:hAnsiTheme="majorHAnsi"/>
          <w:sz w:val="28"/>
          <w:szCs w:val="28"/>
        </w:rPr>
        <w:t xml:space="preserve"> и другие. Дадим характеристику некоторым из них с точки зрения применения их на интегрированном уроке в специальной (коррекционной) школе.</w:t>
      </w:r>
    </w:p>
    <w:p w:rsidR="00F20CA6" w:rsidRDefault="00F20CA6" w:rsidP="00F20CA6">
      <w:pPr>
        <w:pStyle w:val="a5"/>
        <w:numPr>
          <w:ilvl w:val="0"/>
          <w:numId w:val="2"/>
        </w:numPr>
        <w:ind w:hanging="357"/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Принцип научности основан на необходимости предложения учащимся для усвоения прочно установленных наукой знаний. В рамках интегрированного урока, это могут быть знания из одной или нескольких научных областей. Несмотря на то, что содержание образования в специальной (коррекционной) школе включает в себя элементарную и сравнительно небольшую по объёму информацию по предмету, она является научной.</w:t>
      </w:r>
    </w:p>
    <w:p w:rsidR="00F20CA6" w:rsidRDefault="00F20CA6" w:rsidP="00F20CA6">
      <w:pPr>
        <w:pStyle w:val="a5"/>
        <w:numPr>
          <w:ilvl w:val="0"/>
          <w:numId w:val="2"/>
        </w:numPr>
        <w:ind w:hanging="357"/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Принцип сознательности и активности обусловлен важностью индивидуальной активности и </w:t>
      </w:r>
      <w:proofErr w:type="gramStart"/>
      <w:r>
        <w:rPr>
          <w:rFonts w:asciiTheme="majorHAnsi" w:hAnsiTheme="majorHAnsi"/>
          <w:sz w:val="28"/>
          <w:szCs w:val="28"/>
        </w:rPr>
        <w:t>личного</w:t>
      </w:r>
      <w:proofErr w:type="gramEnd"/>
      <w:r>
        <w:rPr>
          <w:rFonts w:asciiTheme="majorHAnsi" w:hAnsiTheme="majorHAnsi"/>
          <w:sz w:val="28"/>
          <w:szCs w:val="28"/>
        </w:rPr>
        <w:t xml:space="preserve"> участи учащихся в решении учебных задач. Интеграция сведений о предмете, явление или событие из различных научных областей, использование активных методов обучения создают условия для сознательного усвоения знаний учащимися.</w:t>
      </w:r>
    </w:p>
    <w:p w:rsidR="00F20CA6" w:rsidRDefault="00F20CA6" w:rsidP="00F20CA6">
      <w:pPr>
        <w:pStyle w:val="a5"/>
        <w:numPr>
          <w:ilvl w:val="0"/>
          <w:numId w:val="2"/>
        </w:numPr>
        <w:ind w:hanging="357"/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Принцип прочности усвоения знаний выдвигает необходимость прочного овладения учащимися знаниями, умениями и навыками при оптимальном напряжении всех их познавательных способностей. Прочность знаний может быть обеспечена через многократное закрепление учебного материала, осуществляющееся путём изучения его на разных уровнях интеграции и при использовании методов и приёмов обучения, направленных на развитие познавательных способностей учащихся.</w:t>
      </w:r>
    </w:p>
    <w:p w:rsidR="00F20CA6" w:rsidRDefault="00F20CA6" w:rsidP="00F20CA6">
      <w:pPr>
        <w:pStyle w:val="a5"/>
        <w:numPr>
          <w:ilvl w:val="0"/>
          <w:numId w:val="2"/>
        </w:numPr>
        <w:ind w:hanging="357"/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Принцип личностного подхода заключается в необходимости выявлять и учитывать конкретные личностные особенности </w:t>
      </w:r>
      <w:r>
        <w:rPr>
          <w:rFonts w:asciiTheme="majorHAnsi" w:hAnsiTheme="majorHAnsi"/>
          <w:sz w:val="28"/>
          <w:szCs w:val="28"/>
        </w:rPr>
        <w:lastRenderedPageBreak/>
        <w:t>учащихся. Особое значение этот принцип имеет при планировании урока в специальной (коррекционной) школе, где психофизиологические особенности учащихся специфичны, неравнозначны и неоднородны. Применение интегративных методов обучения позволяет обеспечить каждого учащегося деятельностью, соответствующей его личностным особенностям и способностям.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Кроме того, исследователи выделяют специфические принципы интегрированного обучения: принцип приоритета смыслообразующих методов, принцип </w:t>
      </w:r>
      <w:proofErr w:type="spellStart"/>
      <w:r>
        <w:rPr>
          <w:rFonts w:asciiTheme="majorHAnsi" w:hAnsiTheme="majorHAnsi"/>
          <w:sz w:val="28"/>
          <w:szCs w:val="28"/>
        </w:rPr>
        <w:t>синтезированности</w:t>
      </w:r>
      <w:proofErr w:type="spellEnd"/>
      <w:r>
        <w:rPr>
          <w:rFonts w:asciiTheme="majorHAnsi" w:hAnsiTheme="majorHAnsi"/>
          <w:sz w:val="28"/>
          <w:szCs w:val="28"/>
        </w:rPr>
        <w:t xml:space="preserve"> знаний, принцип углублённого изучения, принцип рефлексии, принцип </w:t>
      </w:r>
      <w:proofErr w:type="spellStart"/>
      <w:r>
        <w:rPr>
          <w:rFonts w:asciiTheme="majorHAnsi" w:hAnsiTheme="majorHAnsi"/>
          <w:sz w:val="28"/>
          <w:szCs w:val="28"/>
        </w:rPr>
        <w:t>проблемности</w:t>
      </w:r>
      <w:proofErr w:type="spellEnd"/>
      <w:r>
        <w:rPr>
          <w:rFonts w:asciiTheme="majorHAnsi" w:hAnsiTheme="majorHAnsi"/>
          <w:sz w:val="28"/>
          <w:szCs w:val="28"/>
        </w:rPr>
        <w:t>, принцип диалогичности и другие.</w:t>
      </w:r>
    </w:p>
    <w:p w:rsidR="00F20CA6" w:rsidRDefault="00F20CA6" w:rsidP="00F20CA6">
      <w:pPr>
        <w:pStyle w:val="a5"/>
        <w:numPr>
          <w:ilvl w:val="0"/>
          <w:numId w:val="2"/>
        </w:numPr>
        <w:ind w:hanging="357"/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Принцип приоритета смыслообразующих методов основан на важности смыслообразующих мотивов в обучении (побуждающих, организующих, внутренней и внешней мотивации). </w:t>
      </w:r>
      <w:proofErr w:type="gramStart"/>
      <w:r>
        <w:rPr>
          <w:rFonts w:asciiTheme="majorHAnsi" w:hAnsiTheme="majorHAnsi"/>
          <w:sz w:val="28"/>
          <w:szCs w:val="28"/>
        </w:rPr>
        <w:t xml:space="preserve">Особенностями учащихся специальной (коррекционной) школы является пониженная внешняя учебная мотивация и, зачастую, полное отсутствие внутренней, недостаточная </w:t>
      </w:r>
      <w:proofErr w:type="spellStart"/>
      <w:r>
        <w:rPr>
          <w:rFonts w:asciiTheme="majorHAnsi" w:hAnsiTheme="majorHAnsi"/>
          <w:sz w:val="28"/>
          <w:szCs w:val="28"/>
        </w:rPr>
        <w:t>сформированность</w:t>
      </w:r>
      <w:proofErr w:type="spellEnd"/>
      <w:r>
        <w:rPr>
          <w:rFonts w:asciiTheme="majorHAnsi" w:hAnsiTheme="majorHAnsi"/>
          <w:sz w:val="28"/>
          <w:szCs w:val="28"/>
        </w:rPr>
        <w:t xml:space="preserve"> организационных умений и навыков.</w:t>
      </w:r>
      <w:proofErr w:type="gramEnd"/>
      <w:r>
        <w:rPr>
          <w:rFonts w:asciiTheme="majorHAnsi" w:hAnsiTheme="majorHAnsi"/>
          <w:sz w:val="28"/>
          <w:szCs w:val="28"/>
        </w:rPr>
        <w:t xml:space="preserve"> Это обуславливает </w:t>
      </w:r>
      <w:proofErr w:type="spellStart"/>
      <w:r>
        <w:rPr>
          <w:rFonts w:asciiTheme="majorHAnsi" w:hAnsiTheme="majorHAnsi"/>
          <w:sz w:val="28"/>
          <w:szCs w:val="28"/>
        </w:rPr>
        <w:t>инактивность</w:t>
      </w:r>
      <w:proofErr w:type="spellEnd"/>
      <w:r>
        <w:rPr>
          <w:rFonts w:asciiTheme="majorHAnsi" w:hAnsiTheme="majorHAnsi"/>
          <w:sz w:val="28"/>
          <w:szCs w:val="28"/>
        </w:rPr>
        <w:t xml:space="preserve"> учебной деятельности учащихся, частое непонимание её целей, задач и общего смысла. Применение интегрированных форм работы с учебным материалом в специальной (коррекционной) школе вносит разнообразие в образовательный процесс, воспитывает интерес к предмету и, как следствие, к окружающему миру, побуждает учащихся к изучению нового материала.</w:t>
      </w:r>
    </w:p>
    <w:p w:rsidR="00F20CA6" w:rsidRDefault="00F20CA6" w:rsidP="00F20CA6">
      <w:pPr>
        <w:pStyle w:val="a5"/>
        <w:numPr>
          <w:ilvl w:val="0"/>
          <w:numId w:val="2"/>
        </w:numPr>
        <w:ind w:hanging="357"/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Принцип </w:t>
      </w:r>
      <w:proofErr w:type="spellStart"/>
      <w:r>
        <w:rPr>
          <w:rFonts w:asciiTheme="majorHAnsi" w:hAnsiTheme="majorHAnsi"/>
          <w:sz w:val="28"/>
          <w:szCs w:val="28"/>
        </w:rPr>
        <w:t>синтезированности</w:t>
      </w:r>
      <w:proofErr w:type="spellEnd"/>
      <w:r>
        <w:rPr>
          <w:rFonts w:asciiTheme="majorHAnsi" w:hAnsiTheme="majorHAnsi"/>
          <w:sz w:val="28"/>
          <w:szCs w:val="28"/>
        </w:rPr>
        <w:t xml:space="preserve"> знаний базируется на том, что целостное, синтезированное, систематизированное восприятие изучаемых по той или иной теме вопросов способствует развитию мыслительных способностей учащихся. Одной из важнейших задач специальной (коррекционной) школы является коррекция и развитие у учащихся мыслительных операций; анализа, синтеза, сравнения, обобщения, классификации, умения формировать понятие, суждение и умозаключение. Это делает </w:t>
      </w:r>
      <w:r>
        <w:rPr>
          <w:rFonts w:asciiTheme="majorHAnsi" w:hAnsiTheme="majorHAnsi"/>
          <w:sz w:val="28"/>
          <w:szCs w:val="28"/>
        </w:rPr>
        <w:lastRenderedPageBreak/>
        <w:t>необходимым применение данного принципа обучения в работе с детьми рассматриваемой категории.</w:t>
      </w:r>
    </w:p>
    <w:p w:rsidR="00F20CA6" w:rsidRDefault="00F20CA6" w:rsidP="00F20CA6">
      <w:pPr>
        <w:pStyle w:val="a5"/>
        <w:numPr>
          <w:ilvl w:val="0"/>
          <w:numId w:val="2"/>
        </w:numPr>
        <w:ind w:hanging="357"/>
        <w:jc w:val="both"/>
        <w:outlineLvl w:val="0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Принцип углублённого изучения основан на том, что педагогическая интеграция создаёт возможности для более глубокого проникновения в суть изучаемой темы, путём рассмотрения её в разных аспектах, что, в свою очередь, обеспечивает условия формирования у учащихся специальной (коррекционной) школы максимально полного представления об изучаемом предмете, явление или событии, возможность неоднократного закрепления изучаемого материала, развитие интереса к учебному предмету.</w:t>
      </w:r>
      <w:proofErr w:type="gramEnd"/>
    </w:p>
    <w:p w:rsidR="00F20CA6" w:rsidRDefault="00F20CA6" w:rsidP="00F20CA6">
      <w:pPr>
        <w:pStyle w:val="a5"/>
        <w:numPr>
          <w:ilvl w:val="0"/>
          <w:numId w:val="2"/>
        </w:numPr>
        <w:ind w:hanging="357"/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Принцип рефлексии обусловливает необходимость сопоставления цели и результата своей деятельности, выявления и определения наиболее эффективных путей достижения поставленной цели, и закрепления способов деятельности, дающих постоянный положительный результат. В рамках интегрированного урока этапы целеполагания и подведения итогов или рефлексии имеют большое значение, так как призваны содействовать развитию таких познавательных способностей учащихся, как память, мышление, речь, что, в свою очередь, является ведущей коррекционн</w:t>
      </w:r>
      <w:proofErr w:type="gramStart"/>
      <w:r>
        <w:rPr>
          <w:rFonts w:asciiTheme="majorHAnsi" w:hAnsiTheme="majorHAnsi"/>
          <w:sz w:val="28"/>
          <w:szCs w:val="28"/>
        </w:rPr>
        <w:t>о-</w:t>
      </w:r>
      <w:proofErr w:type="gramEnd"/>
      <w:r>
        <w:rPr>
          <w:rFonts w:asciiTheme="majorHAnsi" w:hAnsiTheme="majorHAnsi"/>
          <w:sz w:val="28"/>
          <w:szCs w:val="28"/>
        </w:rPr>
        <w:t xml:space="preserve"> развивающей задачей обучения.</w:t>
      </w:r>
    </w:p>
    <w:p w:rsidR="00F20CA6" w:rsidRDefault="00F20CA6" w:rsidP="00F20CA6">
      <w:pPr>
        <w:pStyle w:val="a5"/>
        <w:numPr>
          <w:ilvl w:val="0"/>
          <w:numId w:val="2"/>
        </w:numPr>
        <w:ind w:hanging="357"/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Принцип </w:t>
      </w:r>
      <w:proofErr w:type="spellStart"/>
      <w:r>
        <w:rPr>
          <w:rFonts w:asciiTheme="majorHAnsi" w:hAnsiTheme="majorHAnsi"/>
          <w:sz w:val="28"/>
          <w:szCs w:val="28"/>
        </w:rPr>
        <w:t>проблемности</w:t>
      </w:r>
      <w:proofErr w:type="spellEnd"/>
      <w:r>
        <w:rPr>
          <w:rFonts w:asciiTheme="majorHAnsi" w:hAnsiTheme="majorHAnsi"/>
          <w:sz w:val="28"/>
          <w:szCs w:val="28"/>
        </w:rPr>
        <w:t xml:space="preserve"> один из основополагающих принципов интегрированного обучения. Умения и навыки выявления проблемы, её формулировки, выбора нескольких альтернативных путей решения, обозначения наиболее оптимального, реализации его, анализа результата и коррекции путей решения проблемы – важны не только в учебной деятельности. Умение применить перечисленные навыки в жизни, в нестандартной ситуации особенно значимо для детей с ограниченными возможностями здоровья. Педагог специальной (коррекционной) школы должен стремиться воспитать мыслящего человека, умеющего ориентироваться в окружающем пространстве.</w:t>
      </w:r>
    </w:p>
    <w:p w:rsidR="00F20CA6" w:rsidRDefault="00F20CA6" w:rsidP="00F20CA6">
      <w:pPr>
        <w:pStyle w:val="a5"/>
        <w:numPr>
          <w:ilvl w:val="0"/>
          <w:numId w:val="2"/>
        </w:numPr>
        <w:ind w:hanging="357"/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Принцип диалогичности основан на преобразование «</w:t>
      </w:r>
      <w:proofErr w:type="gramStart"/>
      <w:r>
        <w:rPr>
          <w:rFonts w:asciiTheme="majorHAnsi" w:hAnsiTheme="majorHAnsi"/>
          <w:sz w:val="28"/>
          <w:szCs w:val="28"/>
        </w:rPr>
        <w:t>Супер-Учителя</w:t>
      </w:r>
      <w:proofErr w:type="gramEnd"/>
      <w:r>
        <w:rPr>
          <w:rFonts w:asciiTheme="majorHAnsi" w:hAnsiTheme="majorHAnsi"/>
          <w:sz w:val="28"/>
          <w:szCs w:val="28"/>
        </w:rPr>
        <w:t xml:space="preserve">» и пассивной позиции учащегося в личностно-равноправные позиции сотрудничества. Педагог на </w:t>
      </w:r>
      <w:r>
        <w:rPr>
          <w:rFonts w:asciiTheme="majorHAnsi" w:hAnsiTheme="majorHAnsi"/>
          <w:sz w:val="28"/>
          <w:szCs w:val="28"/>
        </w:rPr>
        <w:lastRenderedPageBreak/>
        <w:t>интегрированном уроке не воспитывает, не учит, а актуализирует, стимулирует стремление учащегося к саморазвитию, создает условия для его самодвижения. При этом и учащиеся не берут на себя роль «</w:t>
      </w:r>
      <w:proofErr w:type="gramStart"/>
      <w:r>
        <w:rPr>
          <w:rFonts w:asciiTheme="majorHAnsi" w:hAnsiTheme="majorHAnsi"/>
          <w:sz w:val="28"/>
          <w:szCs w:val="28"/>
        </w:rPr>
        <w:t>Супер-Ученика</w:t>
      </w:r>
      <w:proofErr w:type="gramEnd"/>
      <w:r>
        <w:rPr>
          <w:rFonts w:asciiTheme="majorHAnsi" w:hAnsiTheme="majorHAnsi"/>
          <w:sz w:val="28"/>
          <w:szCs w:val="28"/>
        </w:rPr>
        <w:t xml:space="preserve">», что вызвало бы затруднения, обусловленные психофизиологическими особенностями детей с ограниченными возможностями здоровья. </w:t>
      </w:r>
      <w:proofErr w:type="gramStart"/>
      <w:r>
        <w:rPr>
          <w:rFonts w:asciiTheme="majorHAnsi" w:hAnsiTheme="majorHAnsi"/>
          <w:sz w:val="28"/>
          <w:szCs w:val="28"/>
        </w:rPr>
        <w:t xml:space="preserve">Сотрудничество учителя и учащихся на интегрированном уроке принимает разнообразные формы: от максимальной помощи педагога учащимся в решении учебных задач к постепенному нарастанию их собственной активности, до полной </w:t>
      </w:r>
      <w:proofErr w:type="spellStart"/>
      <w:r>
        <w:rPr>
          <w:rFonts w:asciiTheme="majorHAnsi" w:hAnsiTheme="majorHAnsi"/>
          <w:sz w:val="28"/>
          <w:szCs w:val="28"/>
        </w:rPr>
        <w:t>саморегуляции</w:t>
      </w:r>
      <w:proofErr w:type="spellEnd"/>
      <w:r>
        <w:rPr>
          <w:rFonts w:asciiTheme="majorHAnsi" w:hAnsiTheme="majorHAnsi"/>
          <w:sz w:val="28"/>
          <w:szCs w:val="28"/>
        </w:rPr>
        <w:t xml:space="preserve"> в обучении и появления отношений партнерства между ними.</w:t>
      </w:r>
      <w:proofErr w:type="gramEnd"/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Особенностью интегрированного урока в специальной (коррекционной) школе будет, в первую очередь, соблюдение специфических принципов </w:t>
      </w:r>
      <w:proofErr w:type="spellStart"/>
      <w:r>
        <w:rPr>
          <w:rFonts w:asciiTheme="majorHAnsi" w:hAnsiTheme="majorHAnsi"/>
          <w:sz w:val="28"/>
          <w:szCs w:val="28"/>
        </w:rPr>
        <w:t>коррекционно</w:t>
      </w:r>
      <w:proofErr w:type="spellEnd"/>
      <w:r>
        <w:rPr>
          <w:rFonts w:asciiTheme="majorHAnsi" w:hAnsiTheme="majorHAnsi"/>
          <w:sz w:val="28"/>
          <w:szCs w:val="28"/>
        </w:rPr>
        <w:t xml:space="preserve"> - развивающего обучения: принципа коррекционной направленности, принципа дифференцирующего подхода, принципа доступности или принцип соблюдения меры трудности и других.</w:t>
      </w:r>
    </w:p>
    <w:p w:rsidR="00F20CA6" w:rsidRDefault="00F20CA6" w:rsidP="00F20CA6">
      <w:pPr>
        <w:pStyle w:val="a5"/>
        <w:numPr>
          <w:ilvl w:val="0"/>
          <w:numId w:val="2"/>
        </w:numPr>
        <w:ind w:hanging="357"/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Принцип коррекционной направленности говорит об учёте психофизиологических особенностей учащихся специальной (коррекционной) школы и необходимости ориентировки образовательных процессов на развитие потенциальных физических и умственных возможностей в специально созданных педагогических условиях. Использование на уроке интегрированных форм и методов работы позволяет учесть особенности детей, рассматриваемой категории и предложить такой вид деятельности, который бы соответствовал зоне ближайшего развития и уровню актуального развития каждого, что, безусловно, обеспечит создание </w:t>
      </w:r>
      <w:proofErr w:type="spellStart"/>
      <w:r>
        <w:rPr>
          <w:rFonts w:asciiTheme="majorHAnsi" w:hAnsiTheme="majorHAnsi"/>
          <w:sz w:val="28"/>
          <w:szCs w:val="28"/>
        </w:rPr>
        <w:t>коррекционно</w:t>
      </w:r>
      <w:proofErr w:type="spellEnd"/>
      <w:r>
        <w:rPr>
          <w:rFonts w:asciiTheme="majorHAnsi" w:hAnsiTheme="majorHAnsi"/>
          <w:sz w:val="28"/>
          <w:szCs w:val="28"/>
        </w:rPr>
        <w:t xml:space="preserve"> - развивающей среды обучения.</w:t>
      </w:r>
    </w:p>
    <w:p w:rsidR="00F20CA6" w:rsidRDefault="00F20CA6" w:rsidP="00F20CA6">
      <w:pPr>
        <w:pStyle w:val="a5"/>
        <w:numPr>
          <w:ilvl w:val="0"/>
          <w:numId w:val="2"/>
        </w:numPr>
        <w:ind w:hanging="357"/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Принцип дифференцирующего подхода перекликается с предыдущим и делает необходимым выделение определенных типологических групп учащихся и разработка применительно к этим группам специфических приемов, способов, методов обучения и воспитания, построение определенной логики изучения учебного материала, </w:t>
      </w:r>
      <w:r>
        <w:rPr>
          <w:rFonts w:asciiTheme="majorHAnsi" w:hAnsiTheme="majorHAnsi"/>
          <w:sz w:val="28"/>
          <w:szCs w:val="28"/>
        </w:rPr>
        <w:lastRenderedPageBreak/>
        <w:t>применение специфических методов контроля, оценивания и т.д., соответствующих их психофизиологическим особенностям и возможностям. Интегрированный урок, комбинируя в себе не только содержание, но и разнообразие средств педагогической коммуникации, в полной мере обеспечивает возможность выполнения перечисленных выше видов деятельности учителя и учащихся.</w:t>
      </w:r>
    </w:p>
    <w:p w:rsidR="00F20CA6" w:rsidRDefault="00F20CA6" w:rsidP="00F20CA6">
      <w:pPr>
        <w:pStyle w:val="a5"/>
        <w:numPr>
          <w:ilvl w:val="0"/>
          <w:numId w:val="2"/>
        </w:numPr>
        <w:ind w:hanging="357"/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Принцип доступности или Принцип соблюдения меры трудности. Несоблюдение этого принципа может принести большой вред и вызвать стрессовое состояние, депрессию. Необходимость учёта зоны ближайшего развития и уровня актуального развития уже обосновывалась ранее. Насыщенное содержание интегрированного урока не говорит о невозможности его усвоения учащимися специальной (коррекционной) школы. Формирование же у детей умений воспринимать, обрабатывать и передавать разнородную по содержанию информацию облегчает её усвоение.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Мы видим, что совместимость </w:t>
      </w:r>
      <w:proofErr w:type="spellStart"/>
      <w:r>
        <w:rPr>
          <w:rFonts w:asciiTheme="majorHAnsi" w:hAnsiTheme="majorHAnsi"/>
          <w:sz w:val="28"/>
          <w:szCs w:val="28"/>
        </w:rPr>
        <w:t>общедидактических</w:t>
      </w:r>
      <w:proofErr w:type="spellEnd"/>
      <w:r>
        <w:rPr>
          <w:rFonts w:asciiTheme="majorHAnsi" w:hAnsiTheme="majorHAnsi"/>
          <w:sz w:val="28"/>
          <w:szCs w:val="28"/>
        </w:rPr>
        <w:t xml:space="preserve"> принципов обучения, принципов </w:t>
      </w:r>
      <w:proofErr w:type="spellStart"/>
      <w:r>
        <w:rPr>
          <w:rFonts w:asciiTheme="majorHAnsi" w:hAnsiTheme="majorHAnsi"/>
          <w:sz w:val="28"/>
          <w:szCs w:val="28"/>
        </w:rPr>
        <w:t>коррекционно</w:t>
      </w:r>
      <w:proofErr w:type="spellEnd"/>
      <w:r>
        <w:rPr>
          <w:rFonts w:asciiTheme="majorHAnsi" w:hAnsiTheme="majorHAnsi"/>
          <w:sz w:val="28"/>
          <w:szCs w:val="28"/>
        </w:rPr>
        <w:t xml:space="preserve"> – развивающего обучения и принципов интегрированного обучения говорит о возможности и необходимости реализации интегрированного урока, как формы педагогической интеграции, в специальной (коррекционной) школе.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Важной дидактической проблемой является рассмотрение вопросов, связанных с типологией уроков. Традиционно различают: урок формирования новых знаний, урок обучения умениям и навыкам, урок применения знаний на практике, урок повторения, систематизации и обобщения знаний, закрепления умений, урок контроля и проверки знаний и умений и комбинированный урок. М. В. Мартынова предлагает несколько разновидностей типов интегрированного урока.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Целью урока формирования новых знаний является организация работы по усвоению учащимися понятий, научных фактов, предусмотренных программой. </w:t>
      </w:r>
      <w:proofErr w:type="gramStart"/>
      <w:r>
        <w:rPr>
          <w:rFonts w:asciiTheme="majorHAnsi" w:hAnsiTheme="majorHAnsi"/>
          <w:sz w:val="28"/>
          <w:szCs w:val="28"/>
        </w:rPr>
        <w:t>Данный тип может быть реализован в виде урока – лекции, урока – путешествия, урока – экспедиции, урока – исследования, урока – инсценировки, урока – экскурсии, мультимедиа – урока, проблемного урока.</w:t>
      </w:r>
      <w:proofErr w:type="gramEnd"/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Урок обучения умениям и навыкам предполагает создание возможности выработки у учащихся определённых умений и навыков, предусмотренных программой. </w:t>
      </w:r>
      <w:proofErr w:type="gramStart"/>
      <w:r>
        <w:rPr>
          <w:rFonts w:asciiTheme="majorHAnsi" w:hAnsiTheme="majorHAnsi"/>
          <w:sz w:val="28"/>
          <w:szCs w:val="28"/>
        </w:rPr>
        <w:t>Интегрированный урок этого типа может быть представлен в виде урока – практикума, урока – сочинения, урока – диалога, урока – деловой или ролевой игры, комбинированного урока, урока – путешествия, урока – экспедиции.</w:t>
      </w:r>
      <w:proofErr w:type="gramEnd"/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Урок применения знаний на практике реализует одноимённую цель. Разновидностями интегрированного урока этого типа станут деловая или ролевая игра, урок - практикум, урок защиты проектов, урок – путешествие или экспедиция.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Самые большие возможности интеграции и реализации </w:t>
      </w:r>
      <w:proofErr w:type="spellStart"/>
      <w:r>
        <w:rPr>
          <w:rFonts w:asciiTheme="majorHAnsi" w:hAnsiTheme="majorHAnsi"/>
          <w:sz w:val="28"/>
          <w:szCs w:val="28"/>
        </w:rPr>
        <w:t>межпредметных</w:t>
      </w:r>
      <w:proofErr w:type="spellEnd"/>
      <w:r>
        <w:rPr>
          <w:rFonts w:asciiTheme="majorHAnsi" w:hAnsiTheme="majorHAnsi"/>
          <w:sz w:val="28"/>
          <w:szCs w:val="28"/>
        </w:rPr>
        <w:t xml:space="preserve"> связей обеспечивает урок повторения, систематизации и обобщения знаний, закрепления умений. Цели этого типа интегрированных уроков ориентированы на более глубокое усвоение знаний, высокий уровень обобщения учебного материала, систематизацию знаний, умений и навыков. </w:t>
      </w:r>
      <w:proofErr w:type="gramStart"/>
      <w:r>
        <w:rPr>
          <w:rFonts w:asciiTheme="majorHAnsi" w:hAnsiTheme="majorHAnsi"/>
          <w:sz w:val="28"/>
          <w:szCs w:val="28"/>
        </w:rPr>
        <w:t>Урок может быть представлен в виде диспута, игры, театрализованного урока, урока совершенствования, заключительной конференции, урока – консультации, обзорной лекции, обзорной конференции, урока – беседы.</w:t>
      </w:r>
      <w:proofErr w:type="gramEnd"/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 целью осуществления контроля обучения, систематизации знаний, выявления уровня освоения материала или </w:t>
      </w:r>
      <w:proofErr w:type="spellStart"/>
      <w:r>
        <w:rPr>
          <w:rFonts w:asciiTheme="majorHAnsi" w:hAnsiTheme="majorHAnsi"/>
          <w:sz w:val="28"/>
          <w:szCs w:val="28"/>
        </w:rPr>
        <w:t>сформированности</w:t>
      </w:r>
      <w:proofErr w:type="spellEnd"/>
      <w:r>
        <w:rPr>
          <w:rFonts w:asciiTheme="majorHAnsi" w:hAnsiTheme="majorHAnsi"/>
          <w:sz w:val="28"/>
          <w:szCs w:val="28"/>
        </w:rPr>
        <w:t xml:space="preserve"> умений и навыков проводится урок контроля и проверки знаний и умений. </w:t>
      </w:r>
      <w:proofErr w:type="gramStart"/>
      <w:r>
        <w:rPr>
          <w:rFonts w:asciiTheme="majorHAnsi" w:hAnsiTheme="majorHAnsi"/>
          <w:sz w:val="28"/>
          <w:szCs w:val="28"/>
        </w:rPr>
        <w:t>Кроме традиционных способов реализации целей этого типа урока, интегрированный урок предлагает следующие: урок – зачёт, викторина, конкурсы, смотр знаний;, защита творческих работ, проектов, творческий отчёт, собеседование.</w:t>
      </w:r>
      <w:proofErr w:type="gramEnd"/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Комбинированный урок может сочетать в себе элементы всех ранее перечисленных типов уроков. Разновидности комбинированного урока так же могут быть многообразны.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Предложенные М. В. Мартыновой нетрадиционные формы интегрированного урока вносят новизну в образовательный процесс, обеспечивают развитие интереса, мотивац</w:t>
      </w:r>
      <w:proofErr w:type="gramStart"/>
      <w:r>
        <w:rPr>
          <w:rFonts w:asciiTheme="majorHAnsi" w:hAnsiTheme="majorHAnsi"/>
          <w:sz w:val="28"/>
          <w:szCs w:val="28"/>
        </w:rPr>
        <w:t>ии у у</w:t>
      </w:r>
      <w:proofErr w:type="gramEnd"/>
      <w:r>
        <w:rPr>
          <w:rFonts w:asciiTheme="majorHAnsi" w:hAnsiTheme="majorHAnsi"/>
          <w:sz w:val="28"/>
          <w:szCs w:val="28"/>
        </w:rPr>
        <w:t>чащихся к учебной деятельности, что, безусловно, имеет огромное значение в условиях обучения детей специальной (коррекционной) школы.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Цели и задачи урока специфичны для каждого из его типов. Однако нельзя забывать о сквозных целях интегрированного, а так же </w:t>
      </w:r>
      <w:proofErr w:type="spellStart"/>
      <w:r>
        <w:rPr>
          <w:rFonts w:asciiTheme="majorHAnsi" w:hAnsiTheme="majorHAnsi"/>
          <w:sz w:val="28"/>
          <w:szCs w:val="28"/>
        </w:rPr>
        <w:t>коррекционно</w:t>
      </w:r>
      <w:proofErr w:type="spellEnd"/>
      <w:r>
        <w:rPr>
          <w:rFonts w:asciiTheme="majorHAnsi" w:hAnsiTheme="majorHAnsi"/>
          <w:sz w:val="28"/>
          <w:szCs w:val="28"/>
        </w:rPr>
        <w:t xml:space="preserve"> – развивающего обучения - формирование у учащихся целостного мировоззрения в соответствии с их образовательными потребностями и возможностями.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Таковы основные требования к интегрированному уроку в специальной (коррекционной) школе.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Возвращаясь к рассмотрению вопроса об интеграции, как педагогическом явлении, следует отметить, что кроме форм, не менее значимыми средствами педагогической коммуникации являются методы, приёмы и средства обучения.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Метод</w:t>
      </w:r>
      <w:r>
        <w:rPr>
          <w:rFonts w:asciiTheme="majorHAnsi" w:hAnsiTheme="majorHAnsi"/>
          <w:sz w:val="28"/>
          <w:szCs w:val="28"/>
        </w:rPr>
        <w:t xml:space="preserve"> – это «способ теоретического исследования или практического осуществления </w:t>
      </w:r>
      <w:proofErr w:type="gramStart"/>
      <w:r>
        <w:rPr>
          <w:rFonts w:asciiTheme="majorHAnsi" w:hAnsiTheme="majorHAnsi"/>
          <w:sz w:val="28"/>
          <w:szCs w:val="28"/>
        </w:rPr>
        <w:t xml:space="preserve">чего- </w:t>
      </w:r>
      <w:proofErr w:type="spellStart"/>
      <w:r>
        <w:rPr>
          <w:rFonts w:asciiTheme="majorHAnsi" w:hAnsiTheme="majorHAnsi"/>
          <w:sz w:val="28"/>
          <w:szCs w:val="28"/>
        </w:rPr>
        <w:t>нибудь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>»</w:t>
      </w:r>
      <w:r>
        <w:rPr>
          <w:rStyle w:val="a6"/>
          <w:rFonts w:asciiTheme="majorHAnsi" w:hAnsiTheme="majorHAnsi"/>
          <w:sz w:val="28"/>
          <w:szCs w:val="28"/>
        </w:rPr>
        <w:footnoteReference w:id="7"/>
      </w:r>
      <w:r>
        <w:rPr>
          <w:rFonts w:asciiTheme="majorHAnsi" w:hAnsiTheme="majorHAnsi"/>
          <w:sz w:val="28"/>
          <w:szCs w:val="28"/>
        </w:rPr>
        <w:t>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Традиционно методы классифицируют по источнику знаний и по характеру познавательной деятельности учащихся.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 источнику знаний различают следующие группы методов: словесные (рассказ, объяснение, беседа), наглядные (демонстрация натуральных объектов, ТСО, таблиц, схем, иллюстраций), практические (работа с книгой, лабораторн</w:t>
      </w:r>
      <w:proofErr w:type="gramStart"/>
      <w:r>
        <w:rPr>
          <w:rFonts w:asciiTheme="majorHAnsi" w:hAnsiTheme="majorHAnsi"/>
          <w:sz w:val="28"/>
          <w:szCs w:val="28"/>
        </w:rPr>
        <w:t>о-</w:t>
      </w:r>
      <w:proofErr w:type="gramEnd"/>
      <w:r>
        <w:rPr>
          <w:rFonts w:asciiTheme="majorHAnsi" w:hAnsiTheme="majorHAnsi"/>
          <w:sz w:val="28"/>
          <w:szCs w:val="28"/>
        </w:rPr>
        <w:t xml:space="preserve"> практические занятия, упражнения). По характеру познавательной деятельности, дидактические методы могут быть объяснительно – иллюстративные, репродуктивные, методы проблемного изложения, частично – поисковые, исследовательские. Данные методы могут быть свойственны любой форме педагогической интеграции.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Здесь же уместно раскрыть тему педагогических </w:t>
      </w:r>
      <w:r>
        <w:rPr>
          <w:rFonts w:asciiTheme="majorHAnsi" w:hAnsiTheme="majorHAnsi"/>
          <w:b/>
          <w:sz w:val="28"/>
          <w:szCs w:val="28"/>
        </w:rPr>
        <w:t>технологий</w:t>
      </w:r>
      <w:r>
        <w:rPr>
          <w:rFonts w:asciiTheme="majorHAnsi" w:hAnsiTheme="majorHAnsi"/>
          <w:sz w:val="28"/>
          <w:szCs w:val="28"/>
        </w:rPr>
        <w:t xml:space="preserve">. Профессором И. В. </w:t>
      </w:r>
      <w:proofErr w:type="spellStart"/>
      <w:r>
        <w:rPr>
          <w:rFonts w:asciiTheme="majorHAnsi" w:hAnsiTheme="majorHAnsi"/>
          <w:sz w:val="28"/>
          <w:szCs w:val="28"/>
        </w:rPr>
        <w:t>Душиной</w:t>
      </w:r>
      <w:proofErr w:type="spellEnd"/>
      <w:r>
        <w:rPr>
          <w:rFonts w:asciiTheme="majorHAnsi" w:hAnsiTheme="majorHAnsi"/>
          <w:sz w:val="28"/>
          <w:szCs w:val="28"/>
        </w:rPr>
        <w:t xml:space="preserve"> были предложены следующие педагогические технологии, используемые в интегрированном обучении: технологии формирования приемов учебной работы и учебной деятельности, технология листов и опорных сигналов, технология дифференцированного обучения, технологии учебно-игровой деятельности, технология коммуникативно-диалоговой деятельности, модульная технология.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Педагогическая интеграция, как явление, расширяет спектр средств </w:t>
      </w:r>
      <w:proofErr w:type="gramStart"/>
      <w:r>
        <w:rPr>
          <w:rFonts w:asciiTheme="majorHAnsi" w:hAnsiTheme="majorHAnsi"/>
          <w:sz w:val="28"/>
          <w:szCs w:val="28"/>
        </w:rPr>
        <w:t>педагогической</w:t>
      </w:r>
      <w:proofErr w:type="gramEnd"/>
      <w:r>
        <w:rPr>
          <w:rFonts w:asciiTheme="majorHAnsi" w:hAnsiTheme="majorHAnsi"/>
          <w:sz w:val="28"/>
          <w:szCs w:val="28"/>
        </w:rPr>
        <w:t xml:space="preserve"> коммуникаций. Разнообразный по содержанию учебный материал позволяет учителю на одном уроке использовать всё многообразие методов, приёмов и форм обучения, создаёт условия и для применения инновационных технологий.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Ещё одной важной составляющей педагогической интеграции является </w:t>
      </w:r>
      <w:r>
        <w:rPr>
          <w:rFonts w:asciiTheme="majorHAnsi" w:hAnsiTheme="majorHAnsi"/>
          <w:b/>
          <w:sz w:val="28"/>
          <w:szCs w:val="28"/>
        </w:rPr>
        <w:t>отношения учителя и учащихся</w:t>
      </w:r>
      <w:r>
        <w:rPr>
          <w:rFonts w:asciiTheme="majorHAnsi" w:hAnsiTheme="majorHAnsi"/>
          <w:sz w:val="28"/>
          <w:szCs w:val="28"/>
        </w:rPr>
        <w:t>. В этом плане можно так же выделить несколько особенностей интегрированного урока: наличие на уроке двух и более педагогов, субъектно-субъектные отношения между учителем (учителями) и учащимися, субъектно-личностный подход к детям.</w:t>
      </w:r>
    </w:p>
    <w:p w:rsidR="00F20CA6" w:rsidRDefault="00F20CA6" w:rsidP="00F20CA6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Итак, взгляд на педагогическую интеграцию, как на одно из явлений в образовательном процессе отражает возможность применение форм интегрированного обучения в специальной (коррекционной) школе. Задачи интегрированного урока, безусловно, направлены на коррекцию и развитие таких познавательных способностей учащихся, как мышление, речь, память, воображение, что делает необходимым использование уроков предложенного типа в специальной (коррекционной) школе.</w:t>
      </w:r>
    </w:p>
    <w:p w:rsidR="00F20CA6" w:rsidRDefault="00F20CA6" w:rsidP="00F20CA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Поиск педагогов – исследователей инновационных технологий обучения позволил открыть для учителя такую информационную технологию, как интегрированное обучение, являющуюся прекрасным инструментом в работе с огромным потоком информации в окружающем мире, что особо важно для детей </w:t>
      </w:r>
      <w:proofErr w:type="gramStart"/>
      <w:r>
        <w:rPr>
          <w:rFonts w:asciiTheme="majorHAnsi" w:hAnsiTheme="majorHAnsi"/>
          <w:sz w:val="28"/>
          <w:szCs w:val="28"/>
        </w:rPr>
        <w:t>с</w:t>
      </w:r>
      <w:proofErr w:type="gramEnd"/>
      <w:r>
        <w:rPr>
          <w:rFonts w:asciiTheme="majorHAnsi" w:hAnsiTheme="majorHAnsi"/>
          <w:sz w:val="28"/>
          <w:szCs w:val="28"/>
        </w:rPr>
        <w:t xml:space="preserve"> ограниченными возможностям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339BE" w:rsidRDefault="007339BE"/>
    <w:sectPr w:rsidR="0073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53" w:rsidRDefault="00C25653" w:rsidP="00F20CA6">
      <w:pPr>
        <w:spacing w:after="0" w:line="240" w:lineRule="auto"/>
      </w:pPr>
      <w:r>
        <w:separator/>
      </w:r>
    </w:p>
  </w:endnote>
  <w:endnote w:type="continuationSeparator" w:id="0">
    <w:p w:rsidR="00C25653" w:rsidRDefault="00C25653" w:rsidP="00F2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53" w:rsidRDefault="00C25653" w:rsidP="00F20CA6">
      <w:pPr>
        <w:spacing w:after="0" w:line="240" w:lineRule="auto"/>
      </w:pPr>
      <w:r>
        <w:separator/>
      </w:r>
    </w:p>
  </w:footnote>
  <w:footnote w:type="continuationSeparator" w:id="0">
    <w:p w:rsidR="00C25653" w:rsidRDefault="00C25653" w:rsidP="00F20CA6">
      <w:pPr>
        <w:spacing w:after="0" w:line="240" w:lineRule="auto"/>
      </w:pPr>
      <w:r>
        <w:continuationSeparator/>
      </w:r>
    </w:p>
  </w:footnote>
  <w:footnote w:id="1">
    <w:p w:rsidR="00F20CA6" w:rsidRDefault="00F20CA6" w:rsidP="00F20CA6">
      <w:pPr>
        <w:pStyle w:val="a3"/>
      </w:pPr>
      <w:r>
        <w:rPr>
          <w:rStyle w:val="a6"/>
        </w:rPr>
        <w:footnoteRef/>
      </w:r>
      <w:r>
        <w:t xml:space="preserve"> </w:t>
      </w:r>
      <w:proofErr w:type="gramStart"/>
      <w:r>
        <w:rPr>
          <w:lang w:val="en-US"/>
        </w:rPr>
        <w:t>Education</w:t>
      </w:r>
      <w:r w:rsidRPr="00F20CA6">
        <w:t xml:space="preserve"> </w:t>
      </w:r>
      <w:r>
        <w:rPr>
          <w:lang w:val="en-US"/>
        </w:rPr>
        <w:t>World</w:t>
      </w:r>
      <w:r>
        <w:t>.</w:t>
      </w:r>
      <w:proofErr w:type="gramEnd"/>
      <w:r>
        <w:t xml:space="preserve"> – 2005. Февр.</w:t>
      </w:r>
    </w:p>
  </w:footnote>
  <w:footnote w:id="2">
    <w:p w:rsidR="00F20CA6" w:rsidRDefault="00F20CA6" w:rsidP="00F20CA6">
      <w:pPr>
        <w:pStyle w:val="a3"/>
      </w:pPr>
      <w:r>
        <w:rPr>
          <w:rStyle w:val="a6"/>
        </w:rPr>
        <w:footnoteRef/>
      </w:r>
      <w:r>
        <w:t xml:space="preserve"> </w:t>
      </w:r>
      <w:proofErr w:type="spellStart"/>
      <w:r>
        <w:t>Цепкова</w:t>
      </w:r>
      <w:proofErr w:type="spellEnd"/>
      <w:r>
        <w:t xml:space="preserve"> Н. М. Интегрированное обучение, как фактор формирования готовности учащихся к проявлению профессионально значимых компетенций // Вестник Костромского государственного университета им. Н. А. Некрасова. – 2009 - № 4. С. 403 - 407</w:t>
      </w:r>
    </w:p>
  </w:footnote>
  <w:footnote w:id="3">
    <w:p w:rsidR="00F20CA6" w:rsidRDefault="00F20CA6" w:rsidP="00F20CA6">
      <w:pPr>
        <w:pStyle w:val="a3"/>
      </w:pPr>
      <w:r>
        <w:rPr>
          <w:rStyle w:val="a6"/>
        </w:rPr>
        <w:footnoteRef/>
      </w:r>
      <w:r>
        <w:t xml:space="preserve"> </w:t>
      </w:r>
      <w:proofErr w:type="spellStart"/>
      <w:r>
        <w:t>Ужан</w:t>
      </w:r>
      <w:proofErr w:type="spellEnd"/>
      <w:r>
        <w:t xml:space="preserve"> О. Ю. Интегрированное обучение, как средство модернизации образования // Профессиональное образование в России и за рубежом. – 2011 - № 4. С. 90 - 94</w:t>
      </w:r>
    </w:p>
  </w:footnote>
  <w:footnote w:id="4">
    <w:p w:rsidR="00F20CA6" w:rsidRDefault="00F20CA6" w:rsidP="00F20CA6">
      <w:pPr>
        <w:pStyle w:val="a3"/>
      </w:pPr>
      <w:r>
        <w:rPr>
          <w:rStyle w:val="a6"/>
        </w:rPr>
        <w:footnoteRef/>
      </w:r>
      <w:r>
        <w:t xml:space="preserve"> </w:t>
      </w:r>
      <w:proofErr w:type="spellStart"/>
      <w:r>
        <w:t>Цветанова-Чурукова</w:t>
      </w:r>
      <w:proofErr w:type="spellEnd"/>
      <w:r>
        <w:t xml:space="preserve"> Л. Специфика использования форм обучения в школах Болгарии // Психология образования в поликультурном пространстве. – 2010 - № 2. С. 86 – 91.</w:t>
      </w:r>
    </w:p>
  </w:footnote>
  <w:footnote w:id="5">
    <w:p w:rsidR="00F20CA6" w:rsidRDefault="00F20CA6" w:rsidP="00F20CA6">
      <w:pPr>
        <w:pStyle w:val="a3"/>
      </w:pPr>
      <w:r>
        <w:rPr>
          <w:rStyle w:val="a6"/>
        </w:rPr>
        <w:footnoteRef/>
      </w:r>
      <w:r>
        <w:t xml:space="preserve"> Российская педагогическая энциклопедия. В 2 Т. / под ред. В. Г. Панова. М.: Большая Российская Энциклопедия. – 1993-1999 гг. Т. 2. С. 472.</w:t>
      </w:r>
    </w:p>
  </w:footnote>
  <w:footnote w:id="6">
    <w:p w:rsidR="00F20CA6" w:rsidRDefault="00F20CA6" w:rsidP="00F20CA6">
      <w:pPr>
        <w:pStyle w:val="a3"/>
      </w:pPr>
      <w:r>
        <w:rPr>
          <w:rStyle w:val="a6"/>
        </w:rPr>
        <w:footnoteRef/>
      </w:r>
      <w:r>
        <w:t xml:space="preserve"> </w:t>
      </w:r>
      <w:proofErr w:type="spellStart"/>
      <w:r>
        <w:t>Лысакова</w:t>
      </w:r>
      <w:proofErr w:type="spellEnd"/>
      <w:r>
        <w:t xml:space="preserve"> Ж. А. Формирование теоретических понятий в процессе интегрированного урока литературы и истории в старших классах // Известия Волгоградского государственного педагогического университета. – 2007 - № 5. С. 111 – 114.</w:t>
      </w:r>
    </w:p>
  </w:footnote>
  <w:footnote w:id="7">
    <w:p w:rsidR="00F20CA6" w:rsidRDefault="00F20CA6" w:rsidP="00F20CA6">
      <w:pPr>
        <w:pStyle w:val="a3"/>
      </w:pPr>
      <w:r>
        <w:rPr>
          <w:rStyle w:val="a6"/>
        </w:rPr>
        <w:footnoteRef/>
      </w:r>
      <w:r>
        <w:t xml:space="preserve"> Ожегов С. И., Шведова Н. Ю. Толковый словарь русского языка</w:t>
      </w:r>
      <w:proofErr w:type="gramStart"/>
      <w:r>
        <w:t xml:space="preserve">.: </w:t>
      </w:r>
      <w:proofErr w:type="gramEnd"/>
      <w:r>
        <w:t>М.. – 1999. С. 353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0701"/>
    <w:multiLevelType w:val="hybridMultilevel"/>
    <w:tmpl w:val="DA385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C2010D"/>
    <w:multiLevelType w:val="hybridMultilevel"/>
    <w:tmpl w:val="E9923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C6"/>
    <w:rsid w:val="007339BE"/>
    <w:rsid w:val="00C25653"/>
    <w:rsid w:val="00CF51C6"/>
    <w:rsid w:val="00F20CA6"/>
    <w:rsid w:val="00F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A6"/>
  </w:style>
  <w:style w:type="paragraph" w:styleId="1">
    <w:name w:val="heading 1"/>
    <w:basedOn w:val="a"/>
    <w:next w:val="a"/>
    <w:link w:val="10"/>
    <w:uiPriority w:val="9"/>
    <w:qFormat/>
    <w:rsid w:val="00F20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F20CA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0CA6"/>
    <w:rPr>
      <w:sz w:val="20"/>
      <w:szCs w:val="20"/>
    </w:rPr>
  </w:style>
  <w:style w:type="paragraph" w:styleId="a5">
    <w:name w:val="List Paragraph"/>
    <w:basedOn w:val="a"/>
    <w:uiPriority w:val="34"/>
    <w:qFormat/>
    <w:rsid w:val="00F20CA6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F20CA6"/>
    <w:rPr>
      <w:vertAlign w:val="superscript"/>
    </w:rPr>
  </w:style>
  <w:style w:type="paragraph" w:styleId="a7">
    <w:name w:val="No Spacing"/>
    <w:uiPriority w:val="1"/>
    <w:qFormat/>
    <w:rsid w:val="00F20CA6"/>
    <w:pPr>
      <w:spacing w:after="0" w:line="240" w:lineRule="auto"/>
    </w:pPr>
  </w:style>
  <w:style w:type="paragraph" w:styleId="a8">
    <w:name w:val="Normal (Web)"/>
    <w:basedOn w:val="a"/>
    <w:uiPriority w:val="99"/>
    <w:rsid w:val="00F2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A6"/>
  </w:style>
  <w:style w:type="paragraph" w:styleId="1">
    <w:name w:val="heading 1"/>
    <w:basedOn w:val="a"/>
    <w:next w:val="a"/>
    <w:link w:val="10"/>
    <w:uiPriority w:val="9"/>
    <w:qFormat/>
    <w:rsid w:val="00F20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F20CA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0CA6"/>
    <w:rPr>
      <w:sz w:val="20"/>
      <w:szCs w:val="20"/>
    </w:rPr>
  </w:style>
  <w:style w:type="paragraph" w:styleId="a5">
    <w:name w:val="List Paragraph"/>
    <w:basedOn w:val="a"/>
    <w:uiPriority w:val="34"/>
    <w:qFormat/>
    <w:rsid w:val="00F20CA6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F20CA6"/>
    <w:rPr>
      <w:vertAlign w:val="superscript"/>
    </w:rPr>
  </w:style>
  <w:style w:type="paragraph" w:styleId="a7">
    <w:name w:val="No Spacing"/>
    <w:uiPriority w:val="1"/>
    <w:qFormat/>
    <w:rsid w:val="00F20CA6"/>
    <w:pPr>
      <w:spacing w:after="0" w:line="240" w:lineRule="auto"/>
    </w:pPr>
  </w:style>
  <w:style w:type="paragraph" w:styleId="a8">
    <w:name w:val="Normal (Web)"/>
    <w:basedOn w:val="a"/>
    <w:uiPriority w:val="99"/>
    <w:rsid w:val="00F2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3405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2025-02-16T15:32:00Z</dcterms:created>
  <dcterms:modified xsi:type="dcterms:W3CDTF">2025-02-16T15:44:00Z</dcterms:modified>
</cp:coreProperties>
</file>