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F88" w:rsidRPr="00CF5D8C" w:rsidRDefault="00A17F88" w:rsidP="00A17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proofErr w:type="gramStart"/>
      <w:r w:rsidRPr="00CF5D8C">
        <w:rPr>
          <w:rFonts w:ascii="Times New Roman" w:hAnsi="Times New Roman"/>
          <w:color w:val="000000"/>
        </w:rPr>
        <w:t>Государственное казенное общеобразовательное учреждение  «Специальная (коррекционная)      школа-интернат»   с. Северное Северного района  Оренбургской области</w:t>
      </w:r>
      <w:proofErr w:type="gramEnd"/>
    </w:p>
    <w:p w:rsidR="00A17F88" w:rsidRPr="00CF5D8C" w:rsidRDefault="007328BF" w:rsidP="00A17F88">
      <w:pPr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26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7E16C6E4-82AC-4CCE-B1DB-80FEE5AB0D96}" provid="{00000000-0000-0000-0000-000000000000}" o:suggestedsigner="Милин С. И. " o:suggestedsigner2="Директор" issignatureline="t"/>
          </v:shape>
        </w:pict>
      </w:r>
    </w:p>
    <w:p w:rsidR="00A17F88" w:rsidRPr="00CF5D8C" w:rsidRDefault="00A17F88" w:rsidP="00A17F88">
      <w:pPr>
        <w:rPr>
          <w:rFonts w:ascii="Times New Roman" w:hAnsi="Times New Roman"/>
        </w:rPr>
      </w:pPr>
    </w:p>
    <w:tbl>
      <w:tblPr>
        <w:tblpPr w:leftFromText="180" w:rightFromText="180" w:bottomFromText="200" w:vertAnchor="text" w:horzAnchor="page" w:tblpX="1" w:tblpY="56"/>
        <w:tblW w:w="13228" w:type="dxa"/>
        <w:tblLook w:val="04A0"/>
      </w:tblPr>
      <w:tblGrid>
        <w:gridCol w:w="4361"/>
        <w:gridCol w:w="3827"/>
        <w:gridCol w:w="5040"/>
      </w:tblGrid>
      <w:tr w:rsidR="00A17F88" w:rsidRPr="00CF5D8C" w:rsidTr="00A17F88">
        <w:trPr>
          <w:trHeight w:val="645"/>
        </w:trPr>
        <w:tc>
          <w:tcPr>
            <w:tcW w:w="4361" w:type="dxa"/>
          </w:tcPr>
          <w:p w:rsidR="00A17F88" w:rsidRPr="00CF5D8C" w:rsidRDefault="00A17F88" w:rsidP="00A17F88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CF5D8C">
              <w:rPr>
                <w:rFonts w:ascii="Times New Roman" w:hAnsi="Times New Roman"/>
              </w:rPr>
              <w:t>«Рассмотрено»</w:t>
            </w:r>
          </w:p>
          <w:p w:rsidR="00A17F88" w:rsidRPr="00CF5D8C" w:rsidRDefault="007328BF" w:rsidP="00A17F88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№1  от 26.08.2024</w:t>
            </w:r>
            <w:r w:rsidR="00A17F88" w:rsidRPr="00CF5D8C">
              <w:rPr>
                <w:rFonts w:ascii="Times New Roman" w:hAnsi="Times New Roman"/>
              </w:rPr>
              <w:t xml:space="preserve"> г.</w:t>
            </w:r>
          </w:p>
          <w:p w:rsidR="00A17F88" w:rsidRPr="00CF5D8C" w:rsidRDefault="00A17F88" w:rsidP="00A17F88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CF5D8C">
              <w:rPr>
                <w:rFonts w:ascii="Times New Roman" w:hAnsi="Times New Roman"/>
              </w:rPr>
              <w:t>заседания МО учителей</w:t>
            </w:r>
          </w:p>
          <w:p w:rsidR="00A17F88" w:rsidRPr="00CF5D8C" w:rsidRDefault="00A17F88" w:rsidP="00A17F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A17F88" w:rsidRPr="00CF5D8C" w:rsidRDefault="00A17F88" w:rsidP="00A17F88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CF5D8C">
              <w:rPr>
                <w:rFonts w:ascii="Times New Roman" w:hAnsi="Times New Roman"/>
              </w:rPr>
              <w:t>«Согласовано»</w:t>
            </w:r>
          </w:p>
          <w:p w:rsidR="00A17F88" w:rsidRPr="00CF5D8C" w:rsidRDefault="00A17F88" w:rsidP="00A17F88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</w:p>
        </w:tc>
        <w:tc>
          <w:tcPr>
            <w:tcW w:w="5040" w:type="dxa"/>
            <w:hideMark/>
          </w:tcPr>
          <w:p w:rsidR="00A17F88" w:rsidRPr="00CF5D8C" w:rsidRDefault="00A17F88" w:rsidP="00A17F88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CF5D8C">
              <w:rPr>
                <w:rFonts w:ascii="Times New Roman" w:hAnsi="Times New Roman"/>
              </w:rPr>
              <w:t>«Утверждено»</w:t>
            </w:r>
          </w:p>
          <w:p w:rsidR="00A17F88" w:rsidRPr="00CF5D8C" w:rsidRDefault="00A17F88" w:rsidP="00A17F88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</w:p>
        </w:tc>
      </w:tr>
      <w:tr w:rsidR="00A17F88" w:rsidRPr="00CF5D8C" w:rsidTr="00A17F88">
        <w:trPr>
          <w:trHeight w:val="345"/>
        </w:trPr>
        <w:tc>
          <w:tcPr>
            <w:tcW w:w="4361" w:type="dxa"/>
            <w:hideMark/>
          </w:tcPr>
          <w:p w:rsidR="00A17F88" w:rsidRPr="00CF5D8C" w:rsidRDefault="00A17F88" w:rsidP="00A17F88">
            <w:pPr>
              <w:spacing w:after="0" w:line="240" w:lineRule="auto"/>
              <w:ind w:left="709"/>
              <w:rPr>
                <w:rFonts w:ascii="Times New Roman" w:hAnsi="Times New Roman"/>
                <w:lang w:val="en-US"/>
              </w:rPr>
            </w:pPr>
            <w:r w:rsidRPr="00CF5D8C">
              <w:rPr>
                <w:rFonts w:ascii="Times New Roman" w:hAnsi="Times New Roman"/>
              </w:rPr>
              <w:t xml:space="preserve">Руководитель </w:t>
            </w:r>
          </w:p>
        </w:tc>
        <w:tc>
          <w:tcPr>
            <w:tcW w:w="3827" w:type="dxa"/>
            <w:hideMark/>
          </w:tcPr>
          <w:p w:rsidR="00A17F88" w:rsidRPr="00CF5D8C" w:rsidRDefault="00A17F88" w:rsidP="00A17F88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CF5D8C">
              <w:rPr>
                <w:rFonts w:ascii="Times New Roman" w:hAnsi="Times New Roman"/>
              </w:rPr>
              <w:t>Завуч школы</w:t>
            </w:r>
          </w:p>
        </w:tc>
        <w:tc>
          <w:tcPr>
            <w:tcW w:w="5040" w:type="dxa"/>
            <w:hideMark/>
          </w:tcPr>
          <w:p w:rsidR="00A17F88" w:rsidRPr="00CF5D8C" w:rsidRDefault="00A17F88" w:rsidP="00A17F88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CF5D8C">
              <w:rPr>
                <w:rFonts w:ascii="Times New Roman" w:hAnsi="Times New Roman"/>
              </w:rPr>
              <w:t>Директор школы</w:t>
            </w:r>
          </w:p>
        </w:tc>
      </w:tr>
      <w:tr w:rsidR="00A17F88" w:rsidRPr="00CF5D8C" w:rsidTr="00A17F88">
        <w:trPr>
          <w:trHeight w:val="345"/>
        </w:trPr>
        <w:tc>
          <w:tcPr>
            <w:tcW w:w="4361" w:type="dxa"/>
            <w:hideMark/>
          </w:tcPr>
          <w:p w:rsidR="00A17F88" w:rsidRPr="00CF5D8C" w:rsidRDefault="00A17F88" w:rsidP="00A17F88">
            <w:pPr>
              <w:spacing w:after="0" w:line="240" w:lineRule="auto"/>
              <w:rPr>
                <w:rFonts w:ascii="Times New Roman" w:hAnsi="Times New Roman"/>
              </w:rPr>
            </w:pPr>
            <w:r w:rsidRPr="00CF5D8C">
              <w:rPr>
                <w:rFonts w:ascii="Times New Roman" w:hAnsi="Times New Roman"/>
              </w:rPr>
              <w:t xml:space="preserve">            Горбунова А.В.</w:t>
            </w:r>
          </w:p>
        </w:tc>
        <w:tc>
          <w:tcPr>
            <w:tcW w:w="3827" w:type="dxa"/>
            <w:hideMark/>
          </w:tcPr>
          <w:p w:rsidR="00A17F88" w:rsidRPr="00CF5D8C" w:rsidRDefault="00A17F88" w:rsidP="00A17F88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CF5D8C">
              <w:rPr>
                <w:rFonts w:ascii="Times New Roman" w:hAnsi="Times New Roman"/>
              </w:rPr>
              <w:t>Александрова Н.В.</w:t>
            </w:r>
          </w:p>
        </w:tc>
        <w:tc>
          <w:tcPr>
            <w:tcW w:w="5040" w:type="dxa"/>
            <w:hideMark/>
          </w:tcPr>
          <w:p w:rsidR="00A17F88" w:rsidRPr="00CF5D8C" w:rsidRDefault="00A17F88" w:rsidP="00A17F88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CF5D8C">
              <w:rPr>
                <w:rFonts w:ascii="Times New Roman" w:hAnsi="Times New Roman"/>
              </w:rPr>
              <w:t>Милин С.И.</w:t>
            </w:r>
          </w:p>
        </w:tc>
      </w:tr>
      <w:tr w:rsidR="00A17F88" w:rsidRPr="00CF5D8C" w:rsidTr="00A17F88">
        <w:trPr>
          <w:trHeight w:val="812"/>
        </w:trPr>
        <w:tc>
          <w:tcPr>
            <w:tcW w:w="4361" w:type="dxa"/>
            <w:hideMark/>
          </w:tcPr>
          <w:p w:rsidR="00A17F88" w:rsidRPr="00CF5D8C" w:rsidRDefault="00A17F88" w:rsidP="00A17F88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CF5D8C">
              <w:rPr>
                <w:rFonts w:ascii="Times New Roman" w:hAnsi="Times New Roman"/>
              </w:rPr>
              <w:t>_______________________</w:t>
            </w:r>
          </w:p>
        </w:tc>
        <w:tc>
          <w:tcPr>
            <w:tcW w:w="3827" w:type="dxa"/>
            <w:hideMark/>
          </w:tcPr>
          <w:p w:rsidR="00A17F88" w:rsidRPr="00CF5D8C" w:rsidRDefault="00A17F88" w:rsidP="00A17F88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CF5D8C">
              <w:rPr>
                <w:rFonts w:ascii="Times New Roman" w:hAnsi="Times New Roman"/>
              </w:rPr>
              <w:t>________________________</w:t>
            </w:r>
          </w:p>
        </w:tc>
        <w:tc>
          <w:tcPr>
            <w:tcW w:w="5040" w:type="dxa"/>
            <w:hideMark/>
          </w:tcPr>
          <w:p w:rsidR="00A17F88" w:rsidRPr="00CF5D8C" w:rsidRDefault="00A17F88" w:rsidP="00A17F88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CF5D8C">
              <w:rPr>
                <w:rFonts w:ascii="Times New Roman" w:hAnsi="Times New Roman"/>
              </w:rPr>
              <w:t>______________________</w:t>
            </w:r>
          </w:p>
        </w:tc>
      </w:tr>
    </w:tbl>
    <w:p w:rsidR="00A17F88" w:rsidRDefault="00A17F88" w:rsidP="007328BF">
      <w:pPr>
        <w:jc w:val="both"/>
        <w:rPr>
          <w:rFonts w:ascii="Times New Roman" w:hAnsi="Times New Roman" w:cs="Times New Roman"/>
        </w:rPr>
      </w:pPr>
    </w:p>
    <w:p w:rsidR="00A17F88" w:rsidRDefault="00A17F88" w:rsidP="00A17F88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Hlk143880448"/>
      <w:r>
        <w:rPr>
          <w:rFonts w:ascii="Times New Roman" w:eastAsia="Times New Roman" w:hAnsi="Times New Roman" w:cs="Times New Roman"/>
          <w:b/>
          <w:sz w:val="36"/>
          <w:szCs w:val="36"/>
        </w:rPr>
        <w:t>Адаптированная 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A17F88" w:rsidRDefault="00A17F88" w:rsidP="00A17F88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:rsidR="00A17F88" w:rsidRDefault="00A17F88" w:rsidP="00A17F88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«Основы социальной жизни»</w:t>
      </w:r>
    </w:p>
    <w:p w:rsidR="00A17F88" w:rsidRDefault="008B1DCA" w:rsidP="00A17F88">
      <w:pPr>
        <w:spacing w:before="24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8B1DCA">
        <w:rPr>
          <w:rFonts w:ascii="Times New Roman" w:eastAsia="Times New Roman" w:hAnsi="Times New Roman" w:cs="Times New Roman"/>
          <w:sz w:val="36"/>
          <w:szCs w:val="36"/>
        </w:rPr>
        <w:t>(7 класс</w:t>
      </w:r>
      <w:r w:rsidR="00A17F88" w:rsidRPr="008B1DCA">
        <w:rPr>
          <w:rFonts w:ascii="Times New Roman" w:eastAsia="Times New Roman" w:hAnsi="Times New Roman" w:cs="Times New Roman"/>
          <w:sz w:val="36"/>
          <w:szCs w:val="36"/>
        </w:rPr>
        <w:t>)</w:t>
      </w:r>
      <w:bookmarkEnd w:id="0"/>
    </w:p>
    <w:p w:rsidR="00A17F88" w:rsidRPr="007328BF" w:rsidRDefault="007328BF" w:rsidP="007328BF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2024-2025</w:t>
      </w:r>
      <w:r w:rsidR="008B1DCA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="008B1DCA">
        <w:rPr>
          <w:rFonts w:ascii="Times New Roman" w:eastAsia="Times New Roman" w:hAnsi="Times New Roman" w:cs="Times New Roman"/>
          <w:sz w:val="36"/>
          <w:szCs w:val="36"/>
        </w:rPr>
        <w:t>уч</w:t>
      </w:r>
      <w:proofErr w:type="gramStart"/>
      <w:r w:rsidR="008B1DCA">
        <w:rPr>
          <w:rFonts w:ascii="Times New Roman" w:eastAsia="Times New Roman" w:hAnsi="Times New Roman" w:cs="Times New Roman"/>
          <w:sz w:val="36"/>
          <w:szCs w:val="36"/>
        </w:rPr>
        <w:t>.г</w:t>
      </w:r>
      <w:proofErr w:type="gramEnd"/>
      <w:r w:rsidR="008B1DCA">
        <w:rPr>
          <w:rFonts w:ascii="Times New Roman" w:eastAsia="Times New Roman" w:hAnsi="Times New Roman" w:cs="Times New Roman"/>
          <w:sz w:val="36"/>
          <w:szCs w:val="36"/>
        </w:rPr>
        <w:t>од</w:t>
      </w:r>
      <w:proofErr w:type="spellEnd"/>
    </w:p>
    <w:p w:rsidR="00A17F88" w:rsidRDefault="00A17F88" w:rsidP="00A17F88">
      <w:pPr>
        <w:spacing w:after="0" w:line="240" w:lineRule="auto"/>
        <w:ind w:left="709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Составитель: Чернова Н. А.</w:t>
      </w:r>
    </w:p>
    <w:p w:rsidR="00A17F88" w:rsidRDefault="00A17F88" w:rsidP="00A17F88">
      <w:pPr>
        <w:spacing w:after="0" w:line="240" w:lineRule="auto"/>
        <w:ind w:left="709"/>
        <w:jc w:val="right"/>
        <w:rPr>
          <w:rFonts w:ascii="Times New Roman" w:hAnsi="Times New Roman"/>
          <w:sz w:val="32"/>
          <w:szCs w:val="32"/>
        </w:rPr>
      </w:pPr>
    </w:p>
    <w:p w:rsidR="00A17F88" w:rsidRDefault="00A17F88" w:rsidP="00A17F88">
      <w:pPr>
        <w:spacing w:after="0" w:line="240" w:lineRule="auto"/>
        <w:ind w:left="709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учитель  I квалификационной категории</w:t>
      </w:r>
    </w:p>
    <w:p w:rsidR="00A17F88" w:rsidRDefault="00A17F88" w:rsidP="00A17F88">
      <w:pPr>
        <w:spacing w:after="0" w:line="240" w:lineRule="auto"/>
        <w:rPr>
          <w:rFonts w:ascii="Times New Roman" w:eastAsia="Times New Roman" w:hAnsi="Times New Roman"/>
          <w:sz w:val="40"/>
          <w:szCs w:val="40"/>
        </w:rPr>
      </w:pPr>
    </w:p>
    <w:p w:rsidR="00A17F88" w:rsidRDefault="00A17F88" w:rsidP="00A17F88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17F88" w:rsidRDefault="00A17F88" w:rsidP="00A17F88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C0745" w:rsidRPr="00A17F88" w:rsidRDefault="00A17F88" w:rsidP="00A17F8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с. Северное</w:t>
      </w:r>
    </w:p>
    <w:sdt>
      <w:sdtPr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id w:val="-214735737"/>
        <w:docPartObj>
          <w:docPartGallery w:val="Table of Content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  <w:sz w:val="32"/>
          <w:szCs w:val="32"/>
        </w:rPr>
      </w:sdtEndPr>
      <w:sdtContent>
        <w:sdt>
          <w:sdtPr>
            <w:rPr>
              <w:rFonts w:ascii="Calibri" w:eastAsia="Calibri" w:hAnsi="Calibri" w:cs="Times New Roman"/>
              <w:b/>
              <w:noProof/>
              <w:sz w:val="24"/>
              <w:szCs w:val="24"/>
              <w:lang w:val="en-US" w:eastAsia="en-US"/>
            </w:rPr>
            <w:id w:val="1505620011"/>
            <w:docPartObj>
              <w:docPartGallery w:val="Table of Contents"/>
              <w:docPartUnique/>
            </w:docPartObj>
          </w:sdtPr>
          <w:sdtEndPr>
            <w:rPr>
              <w:rStyle w:val="af"/>
              <w:rFonts w:ascii="Times New Roman" w:eastAsiaTheme="minorHAnsi" w:hAnsi="Times New Roman"/>
              <w:color w:val="000080"/>
              <w:sz w:val="28"/>
              <w:szCs w:val="28"/>
              <w:u w:val="single"/>
            </w:rPr>
          </w:sdtEndPr>
          <w:sdtContent>
            <w:p w:rsidR="00F525D0" w:rsidRPr="00B376F4" w:rsidRDefault="00F525D0" w:rsidP="00F525D0">
              <w:pPr>
                <w:keepNext/>
                <w:keepLines/>
                <w:spacing w:before="240" w:after="0" w:line="259" w:lineRule="auto"/>
                <w:jc w:val="center"/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</w:pPr>
              <w:r w:rsidRPr="00B376F4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ОГЛАВЛЕНИЕ</w:t>
              </w:r>
            </w:p>
            <w:p w:rsidR="00F525D0" w:rsidRPr="00B376F4" w:rsidRDefault="00F525D0" w:rsidP="00F525D0">
              <w:pPr>
                <w:keepNext/>
                <w:keepLines/>
                <w:spacing w:before="240" w:after="0" w:line="259" w:lineRule="auto"/>
                <w:jc w:val="center"/>
                <w:rPr>
                  <w:rFonts w:eastAsia="Times New Roman"/>
                  <w:bCs/>
                  <w:sz w:val="28"/>
                  <w:szCs w:val="28"/>
                </w:rPr>
              </w:pPr>
            </w:p>
            <w:p w:rsidR="00F525D0" w:rsidRPr="002257D0" w:rsidRDefault="00470C1B" w:rsidP="00F525D0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bCs/>
                  <w:sz w:val="28"/>
                  <w:szCs w:val="28"/>
                  <w:lang w:eastAsia="en-US"/>
                </w:rPr>
              </w:pP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fldChar w:fldCharType="begin"/>
              </w:r>
              <w:r w:rsidR="00F525D0"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instrText xml:space="preserve"> TOC \o "1-3" \h \z \u </w:instrText>
              </w: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fldChar w:fldCharType="separate"/>
              </w:r>
              <w:hyperlink w:anchor="_Toc144217060" w:history="1"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sz w:val="28"/>
                    <w:szCs w:val="28"/>
                    <w:lang w:val="ru-RU" w:eastAsia="en-US"/>
                  </w:rPr>
                  <w:t>I. ПОЯСНИТЕЛЬНАЯ ЗАПИСКА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instrText xml:space="preserve"> PAGEREF _Toc144217060 \h </w:instrTex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2257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>3</w: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:rsidR="00F525D0" w:rsidRPr="002257D0" w:rsidRDefault="00470C1B" w:rsidP="00F525D0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bCs/>
                  <w:sz w:val="28"/>
                  <w:szCs w:val="28"/>
                  <w:lang w:eastAsia="en-US"/>
                </w:rPr>
              </w:pPr>
              <w:hyperlink w:anchor="_Toc144217061" w:history="1"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sz w:val="28"/>
                    <w:szCs w:val="28"/>
                    <w:lang w:val="ru-RU" w:eastAsia="en-US"/>
                  </w:rPr>
                  <w:t>II. СОДЕРЖАНИЕ ОБУЧЕНИЯ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instrText xml:space="preserve"> PAGEREF _Toc144217061 \h </w:instrTex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2257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>6</w: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:rsidR="00F525D0" w:rsidRPr="002257D0" w:rsidRDefault="00470C1B" w:rsidP="00F525D0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bCs/>
                  <w:sz w:val="28"/>
                  <w:szCs w:val="28"/>
                  <w:lang w:val="ru-RU" w:eastAsia="en-US"/>
                </w:rPr>
              </w:pPr>
              <w:hyperlink w:anchor="_Toc144217062" w:history="1"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sz w:val="28"/>
                    <w:szCs w:val="28"/>
                    <w:lang w:val="ru-RU" w:eastAsia="en-US"/>
                  </w:rPr>
                  <w:t>III.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sz w:val="28"/>
                    <w:szCs w:val="28"/>
                    <w:lang w:val="ru-RU" w:eastAsia="en-US"/>
                  </w:rPr>
                  <w:tab/>
                  <w:t>ПЛАНИРУЕМЫЕ РЕЗУЛЬТАТЫ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instrText xml:space="preserve"> PAGEREF _Toc144217062 \h </w:instrTex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2257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>9</w: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:rsidR="00F525D0" w:rsidRPr="00F525D0" w:rsidRDefault="00470C1B" w:rsidP="00F525D0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sz w:val="28"/>
                  <w:szCs w:val="28"/>
                  <w:lang w:eastAsia="en-US"/>
                </w:rPr>
              </w:pPr>
              <w:hyperlink w:anchor="_Toc144217063" w:history="1"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sz w:val="28"/>
                    <w:szCs w:val="28"/>
                    <w:lang w:val="ru-RU" w:eastAsia="en-US"/>
                  </w:rPr>
                  <w:t>IV. ТЕМАТИЧЕСКОЕ ПЛАНИРОВАНИЕ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instrText xml:space="preserve"> PAGEREF _Toc144217063 \h </w:instrTex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2257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>12</w: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:rsidR="00F525D0" w:rsidRPr="00F525D0" w:rsidRDefault="00470C1B" w:rsidP="00F525D0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sz w:val="28"/>
                  <w:szCs w:val="28"/>
                </w:rPr>
              </w:pP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fldChar w:fldCharType="end"/>
              </w:r>
            </w:p>
          </w:sdtContent>
        </w:sdt>
        <w:p w:rsidR="003C0745" w:rsidRDefault="00470C1B" w:rsidP="00F525D0">
          <w:pPr>
            <w:pStyle w:val="af1"/>
            <w:jc w:val="center"/>
            <w:rPr>
              <w:b/>
              <w:bCs/>
            </w:rPr>
          </w:pPr>
        </w:p>
      </w:sdtContent>
    </w:sdt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17F88" w:rsidRDefault="00A17F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17F88" w:rsidRDefault="00A17F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Pr="00F525D0" w:rsidRDefault="003C0745" w:rsidP="003C074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bookmarkStart w:id="1" w:name="_Toc143690869"/>
      <w:bookmarkStart w:id="2" w:name="_Toc144217060"/>
      <w:r w:rsidRPr="003566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lastRenderedPageBreak/>
        <w:t>I</w:t>
      </w:r>
      <w:r w:rsidRPr="00F525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</w:t>
      </w:r>
      <w:r w:rsidRPr="00F525D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r w:rsidRPr="00F525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ПОЯСНИТЕЛЬНАЯ ЗАПИСКА</w:t>
      </w:r>
      <w:bookmarkEnd w:id="1"/>
      <w:bookmarkEnd w:id="2"/>
    </w:p>
    <w:p w:rsidR="002A2304" w:rsidRPr="0082685B" w:rsidRDefault="008B1DCA" w:rsidP="00D86CB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Адаптированная р</w:t>
      </w:r>
      <w:r w:rsidR="00F358F1" w:rsidRPr="00F525D0">
        <w:rPr>
          <w:rFonts w:ascii="Times New Roman" w:eastAsia="Times New Roman" w:hAnsi="Times New Roman" w:cs="Times New Roman"/>
          <w:sz w:val="28"/>
          <w:szCs w:val="24"/>
        </w:rPr>
        <w:t xml:space="preserve">абочая программа по учебному предмету «Основы социальной жизни» составлена на основе </w:t>
      </w:r>
      <w:r w:rsidR="002A2304">
        <w:rPr>
          <w:rFonts w:ascii="Times New Roman" w:hAnsi="Times New Roman"/>
          <w:color w:val="000000"/>
          <w:sz w:val="28"/>
          <w:szCs w:val="28"/>
          <w:highlight w:val="white"/>
        </w:rPr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r w:rsidR="005D6B83">
        <w:rPr>
          <w:rFonts w:ascii="Times New Roman" w:hAnsi="Times New Roman"/>
          <w:color w:val="000000"/>
          <w:sz w:val="28"/>
          <w:szCs w:val="28"/>
          <w:highlight w:val="white"/>
        </w:rPr>
        <w:t>(далее ФАООП УО (вариант 1)</w:t>
      </w:r>
      <w:r w:rsidR="005D6B83">
        <w:rPr>
          <w:rFonts w:ascii="Times New Roman" w:hAnsi="Times New Roman"/>
          <w:color w:val="000000"/>
          <w:sz w:val="28"/>
          <w:szCs w:val="28"/>
        </w:rPr>
        <w:t>)</w:t>
      </w:r>
      <w:r w:rsidR="002A2304"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2A2304"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hyperlink r:id="rId9">
        <w:r w:rsidR="002A2304" w:rsidRPr="00A17F88">
          <w:rPr>
            <w:rFonts w:ascii="Times New Roman" w:hAnsi="Times New Roman"/>
            <w:sz w:val="28"/>
            <w:szCs w:val="28"/>
            <w:highlight w:val="white"/>
            <w:u w:val="single"/>
          </w:rPr>
          <w:t>https://clck.ru/33NMkR</w:t>
        </w:r>
      </w:hyperlink>
      <w:r w:rsidR="002A2304" w:rsidRPr="00A17F88">
        <w:rPr>
          <w:rFonts w:ascii="Times New Roman" w:hAnsi="Times New Roman"/>
          <w:sz w:val="28"/>
          <w:szCs w:val="28"/>
          <w:highlight w:val="white"/>
        </w:rPr>
        <w:t>).</w:t>
      </w:r>
    </w:p>
    <w:p w:rsidR="00F527EC" w:rsidRPr="00F525D0" w:rsidRDefault="00F358F1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ФАООП УО </w:t>
      </w:r>
      <w:r w:rsidR="005D7A6F" w:rsidRPr="00F525D0">
        <w:rPr>
          <w:rFonts w:ascii="Times New Roman" w:eastAsia="Times New Roman" w:hAnsi="Times New Roman" w:cs="Times New Roman"/>
          <w:sz w:val="28"/>
          <w:szCs w:val="24"/>
        </w:rPr>
        <w:t>(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вариант 1</w:t>
      </w:r>
      <w:r w:rsidR="005D7A6F" w:rsidRPr="00F525D0">
        <w:rPr>
          <w:rFonts w:ascii="Times New Roman" w:eastAsia="Times New Roman" w:hAnsi="Times New Roman" w:cs="Times New Roman"/>
          <w:sz w:val="28"/>
          <w:szCs w:val="24"/>
        </w:rPr>
        <w:t>)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F527EC" w:rsidRPr="00F525D0" w:rsidRDefault="00F358F1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</w:t>
      </w:r>
      <w:r w:rsidR="00740EEA" w:rsidRPr="00F525D0">
        <w:rPr>
          <w:rFonts w:ascii="Times New Roman" w:eastAsia="Times New Roman" w:hAnsi="Times New Roman" w:cs="Times New Roman"/>
          <w:sz w:val="28"/>
          <w:szCs w:val="24"/>
        </w:rPr>
        <w:t>ту «Основы социальной жизни» В 7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классе рассчитана на 34 учебные н</w:t>
      </w:r>
      <w:r w:rsidR="00D20FC5" w:rsidRPr="00F525D0">
        <w:rPr>
          <w:rFonts w:ascii="Times New Roman" w:eastAsia="Times New Roman" w:hAnsi="Times New Roman" w:cs="Times New Roman"/>
          <w:sz w:val="28"/>
          <w:szCs w:val="24"/>
        </w:rPr>
        <w:t>едели и составляет 68 часа в год (2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час</w:t>
      </w:r>
      <w:r w:rsidR="00D20FC5" w:rsidRPr="00F525D0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в неделю).</w:t>
      </w:r>
    </w:p>
    <w:p w:rsidR="00F527EC" w:rsidRPr="00F525D0" w:rsidRDefault="002A2304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ФАООП УО (вариант 1) </w:t>
      </w:r>
      <w:r w:rsidR="00F358F1" w:rsidRPr="00F525D0">
        <w:rPr>
          <w:rFonts w:ascii="Times New Roman" w:eastAsia="Times New Roman" w:hAnsi="Times New Roman" w:cs="Times New Roman"/>
          <w:sz w:val="28"/>
          <w:szCs w:val="24"/>
        </w:rPr>
        <w:t>определяет цель и задачи учебного предмета «Основы социальной жизни».</w:t>
      </w:r>
    </w:p>
    <w:p w:rsidR="00F527EC" w:rsidRPr="00F525D0" w:rsidRDefault="00F358F1" w:rsidP="00D86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Цель обучения – 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:rsidR="00F527EC" w:rsidRPr="00F525D0" w:rsidRDefault="00F358F1" w:rsidP="00D86CB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Задачи обучения: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расширение кругозора обучающихся в процессе ознакомления с различными сторонами повседневной жизни;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и развитие навыков самообслуживания и трудовых навыков, связанных с ведением домашнего хозяйства;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ознакомление с основами экономики ведения домашнего хозяйства и формирование необходимых умений;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lastRenderedPageBreak/>
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усвоение морально-этических норм поведения, выработка навыков общения (в том числе с использованием деловых бумаг);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развитие навыков здорового образа жизни; положительных качеств и свойств личности.</w:t>
      </w:r>
    </w:p>
    <w:p w:rsidR="00F527EC" w:rsidRPr="00F525D0" w:rsidRDefault="00F358F1" w:rsidP="00D86CBD">
      <w:p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Рабочая программа по учебному предме</w:t>
      </w:r>
      <w:r w:rsidR="00740EEA" w:rsidRPr="00F525D0">
        <w:rPr>
          <w:rFonts w:ascii="Times New Roman" w:eastAsia="Times New Roman" w:hAnsi="Times New Roman" w:cs="Times New Roman"/>
          <w:sz w:val="28"/>
          <w:szCs w:val="24"/>
        </w:rPr>
        <w:t>ту «Основы социальной жизни» в 7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классе определяет следующие задачи: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знаний о представления о разных группах продуктов питания;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требования техники безопасности при приготовлении пищи;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</w:t>
      </w:r>
      <w:r w:rsidR="004420E6" w:rsidRPr="00F525D0">
        <w:rPr>
          <w:rFonts w:ascii="Times New Roman" w:eastAsia="Times New Roman" w:hAnsi="Times New Roman" w:cs="Times New Roman"/>
          <w:sz w:val="28"/>
          <w:szCs w:val="24"/>
        </w:rPr>
        <w:t>о ремонте одежды (пришивание пуговиц, зашивание шва, наложение заплат и т.д.)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знаний о способах хранения и переработки продуктов питания;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умения составлять ежедневное меню из предложенных продуктов питания;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умения самостоятельно готовить несложные знакомые блюда;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умения</w:t>
      </w:r>
      <w:r w:rsidR="007B4B2C" w:rsidRPr="00F525D0">
        <w:rPr>
          <w:rFonts w:ascii="Times New Roman" w:eastAsia="Times New Roman" w:hAnsi="Times New Roman" w:cs="Times New Roman"/>
          <w:sz w:val="28"/>
          <w:szCs w:val="24"/>
        </w:rPr>
        <w:t xml:space="preserve"> самостоятельно совершать покуп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ки товаров ежедневного назначения;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формирование </w:t>
      </w:r>
      <w:r w:rsidR="004420E6" w:rsidRPr="00F525D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знаний об особенностях соблюдения личной гигиены подростка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4420E6" w:rsidRPr="00F525D0" w:rsidRDefault="004420E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lastRenderedPageBreak/>
        <w:t>формирование умений соблюдение техники безопасности при работе с чистящими и моющими средствами и электробытовыми приборами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поведения в доме и общественных местах; представления о морально-этических нормах поведения;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умений использовать навыки ведения домашнего хозяйства (уборка дома, стирка белья, мытье п</w:t>
      </w:r>
      <w:r w:rsidR="004420E6" w:rsidRPr="00F525D0">
        <w:rPr>
          <w:rFonts w:ascii="Times New Roman" w:eastAsia="Times New Roman" w:hAnsi="Times New Roman" w:cs="Times New Roman"/>
          <w:sz w:val="28"/>
          <w:szCs w:val="24"/>
        </w:rPr>
        <w:t>осуды и т. п.);</w:t>
      </w:r>
    </w:p>
    <w:p w:rsidR="004420E6" w:rsidRPr="00F525D0" w:rsidRDefault="004420E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умений самостоятельно пользоваться услугами бытовых учреждений (прачечная, почта и т.д.). </w:t>
      </w: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17F88" w:rsidRDefault="00A17F88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F525D0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D86CBD">
      <w:pPr>
        <w:pStyle w:val="a3"/>
        <w:spacing w:line="36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3" w:name="_Toc144217061"/>
      <w:bookmarkStart w:id="4" w:name="_Hlk143875710"/>
      <w:r w:rsidRPr="00B376F4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B376F4">
        <w:rPr>
          <w:rFonts w:ascii="Times New Roman" w:hAnsi="Times New Roman"/>
          <w:b/>
          <w:sz w:val="28"/>
          <w:szCs w:val="28"/>
        </w:rPr>
        <w:t>. СОДЕРЖАНИЕ ОБУЧЕНИЯ</w:t>
      </w:r>
      <w:bookmarkEnd w:id="3"/>
    </w:p>
    <w:p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 xml:space="preserve">Обучение «Основам социальной жизни» в 7 классе носит продолжение изучения теоретических знаний и практических умений. «Основы социальной жизни» тесно связаны с другими учебными предметами, жизнью и направлены на подготовку обучающихся к самостоятельной жизни и трудовой деятельности. </w:t>
      </w:r>
    </w:p>
    <w:p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>Программа обучения в 7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третьем году обучения программа направлена на формирование у обучающихся знаний и умений, способствующих социально-бытовой адаптации, формирования правильных жизненных установок, применения теоретических знаний на практике и формирование правильных отношений в семье. В ходе занятий дети учатся самостоятельно пользоваться услугами учреждений торговли и транспорта. Особое внимание уделяется темам, направленным на формирование безопасного и здорового образа жизни, выполнение ежедневных домашних обязанностей, умение организовывать себя и помогать другим.</w:t>
      </w:r>
      <w:r w:rsidRPr="00F525D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F525D0">
        <w:rPr>
          <w:rFonts w:ascii="Times New Roman" w:eastAsia="Calibri" w:hAnsi="Times New Roman" w:cs="Times New Roman"/>
          <w:sz w:val="28"/>
          <w:szCs w:val="32"/>
        </w:rPr>
        <w:t>Большое значение имеют разделы, направленные на формирование культуры поведения в семьи, организацию собственной деятельности и социальную адаптацию в обществе.</w:t>
      </w:r>
    </w:p>
    <w:p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соблюдения правил безопасной работы и гигиены </w:t>
      </w:r>
      <w:r w:rsidRPr="00F525D0">
        <w:rPr>
          <w:rFonts w:ascii="Times New Roman" w:eastAsia="Calibri" w:hAnsi="Times New Roman" w:cs="Times New Roman"/>
          <w:sz w:val="28"/>
          <w:szCs w:val="32"/>
        </w:rPr>
        <w:lastRenderedPageBreak/>
        <w:t xml:space="preserve">труда; творческого отношения к домашнему труду; развития обоняния, осязания, внимания, наблюдательности, памяти, воображения. </w:t>
      </w:r>
    </w:p>
    <w:p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 xml:space="preserve">Программой предусмотрены беседы, ролевые игры, требующие знаний о поведении на улице, в транспорте и учреждениях,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обучающимися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самостоятельно пользоваться общественным транспортом и различными учреждениями быта. </w:t>
      </w:r>
    </w:p>
    <w:p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:rsidR="00F525D0" w:rsidRPr="00F525D0" w:rsidRDefault="00F525D0" w:rsidP="00F525D0">
      <w:pPr>
        <w:widowControl w:val="0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25D0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761"/>
        <w:gridCol w:w="4675"/>
        <w:gridCol w:w="1815"/>
        <w:gridCol w:w="1927"/>
      </w:tblGrid>
      <w:tr w:rsidR="00F525D0" w:rsidTr="00A17F88">
        <w:trPr>
          <w:trHeight w:val="71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25D0" w:rsidRPr="005F46F6" w:rsidRDefault="00F525D0" w:rsidP="00A17F8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F46F6">
              <w:rPr>
                <w:rFonts w:ascii="Times New Roman" w:eastAsia="Segoe UI Symbol" w:hAnsi="Times New Roman" w:cs="Times New Roman"/>
                <w:sz w:val="24"/>
              </w:rPr>
              <w:t>№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25D0" w:rsidRDefault="00F525D0" w:rsidP="00A17F88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25D0" w:rsidRPr="00A37E9D" w:rsidRDefault="00F525D0" w:rsidP="00A17F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7E9D"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25D0" w:rsidRPr="00A37E9D" w:rsidRDefault="00F525D0" w:rsidP="00A17F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7E9D">
              <w:rPr>
                <w:rFonts w:ascii="Times New Roman" w:hAnsi="Times New Roman" w:cs="Times New Roman"/>
                <w:sz w:val="24"/>
              </w:rPr>
              <w:t>Контрольные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7E9D">
              <w:rPr>
                <w:rFonts w:ascii="Times New Roman" w:hAnsi="Times New Roman" w:cs="Times New Roman"/>
                <w:sz w:val="24"/>
              </w:rPr>
              <w:t>работы, тесты</w:t>
            </w:r>
          </w:p>
        </w:tc>
      </w:tr>
      <w:tr w:rsidR="00F525D0" w:rsidTr="00A17F88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A17F88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17F88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Личная гигиена 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17F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A17F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:rsidTr="00A17F88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17F88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17F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17F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A17F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:rsidTr="00A17F88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17F88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17F8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17F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A17F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:rsidTr="00A17F88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A17F88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17F88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17F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A17F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525D0" w:rsidTr="00A17F88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A17F88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17F88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17F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A17F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:rsidTr="00A17F88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A17F88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17F88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17F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A37E9D" w:rsidRDefault="00F525D0" w:rsidP="00A17F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7E9D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:rsidTr="00A17F88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A17F88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17F88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17F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17F88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525D0" w:rsidTr="00A17F88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17F88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17F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Предприятия, организации,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17F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17F88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525D0" w:rsidTr="00A17F88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17F88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17F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17F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17F88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F525D0" w:rsidTr="00A17F88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17F88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A17F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17F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A17F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F525D0" w:rsidTr="00A17F88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17F88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31A15" w:rsidRDefault="00F525D0" w:rsidP="00A17F8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31A1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3C0745" w:rsidRDefault="00F525D0" w:rsidP="00A17F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3C0745">
              <w:rPr>
                <w:rFonts w:ascii="Times New Roman" w:eastAsia="Calibri" w:hAnsi="Times New Roman" w:cs="Times New Roman"/>
                <w:b/>
                <w:bCs/>
                <w:sz w:val="24"/>
              </w:rPr>
              <w:t>68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17F88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3C0745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</w:tr>
    </w:tbl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C0745" w:rsidRPr="00F525D0" w:rsidRDefault="00F525D0" w:rsidP="00D86CBD">
      <w:pPr>
        <w:pStyle w:val="2"/>
        <w:numPr>
          <w:ilvl w:val="0"/>
          <w:numId w:val="27"/>
        </w:numPr>
        <w:spacing w:before="0" w:after="240" w:line="360" w:lineRule="auto"/>
        <w:ind w:left="0"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4217062"/>
      <w:bookmarkEnd w:id="4"/>
      <w:r w:rsidRPr="00F525D0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5"/>
      <w:r w:rsidRPr="00F525D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3C0745" w:rsidRPr="00F525D0" w:rsidRDefault="003C0745" w:rsidP="00D86CB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b/>
          <w:sz w:val="28"/>
          <w:szCs w:val="28"/>
        </w:rPr>
        <w:t>Личностные: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владение навыками коммуникации и принятыми нормами социального взаимодействия, использование доступных информационных технологий для коммуникации;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овладение трудовыми навыками, используемыми в повседневной жизни;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развитие этических чувств, проявление доброжелательности, взаимопомощи.</w:t>
      </w:r>
    </w:p>
    <w:p w:rsidR="003C0745" w:rsidRPr="00F525D0" w:rsidRDefault="00F525D0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b/>
          <w:sz w:val="28"/>
          <w:szCs w:val="28"/>
        </w:rPr>
        <w:t>Предметные</w:t>
      </w:r>
      <w:r w:rsidR="003C0745" w:rsidRPr="00F525D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C0745" w:rsidRPr="00F525D0" w:rsidRDefault="003C0745" w:rsidP="00D86CBD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525D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о разных группах продуктов питания; знание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приготовление несложных видов блюд под руководством педагогического работника;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представления о санитарно-гигиенических требованиях к процессу приготовления пищи; 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требований техники безопасности при приготовлении пищи;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знание названий торговых организаций, их видов и назначения;  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совершение покупок различных товаров под руководством взрослого;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знание и соблюдение правил поведения в общественных местах (магазинах, транспорте, музеях, медицинских учреждениях);</w:t>
      </w:r>
    </w:p>
    <w:p w:rsidR="003C0745" w:rsidRPr="00F525D0" w:rsidRDefault="003C0745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способов хранения и переработки продуктов питания;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ежедневного меню из предложенных продуктов питания;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приготовление несложных знакомых блюд;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совершение покупок товаров ежедневного назначения;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правил личной гигиены по уходу за полостью рта, волосами, кожей рук;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правила поведения в доме и общественных местах; представления о морально-этических нормах поведения;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некоторые навыки ведения домашнего хозяйства (уборка дома, стирка белья, мытье посуды);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навыки обращения в различные медицинские учреждения (под руководством взрослого).</w:t>
      </w:r>
    </w:p>
    <w:p w:rsidR="00F525D0" w:rsidRDefault="00F525D0" w:rsidP="00D86CBD">
      <w:pPr>
        <w:tabs>
          <w:tab w:val="left" w:pos="397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_Hlk143875644"/>
      <w:r w:rsidRPr="00F525D0"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достижений</w:t>
      </w:r>
    </w:p>
    <w:bookmarkEnd w:id="6"/>
    <w:p w:rsidR="003C0745" w:rsidRPr="00F525D0" w:rsidRDefault="003C0745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3C0745" w:rsidRPr="00F525D0" w:rsidRDefault="003C0745" w:rsidP="00D86CBD">
      <w:pPr>
        <w:tabs>
          <w:tab w:val="left" w:pos="66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Критерии оценки предметных результатов</w:t>
      </w:r>
    </w:p>
    <w:p w:rsidR="003C0745" w:rsidRPr="00F525D0" w:rsidRDefault="003C0745" w:rsidP="00D86CB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Оценка «5»</w:t>
      </w:r>
      <w:r w:rsidRPr="00F525D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ставиться если:</w:t>
      </w:r>
    </w:p>
    <w:p w:rsidR="003C0745" w:rsidRPr="00F525D0" w:rsidRDefault="003C0745" w:rsidP="00D86CBD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обучающийся полностью излагает изученный материал в объеме программы по учебному предмету;</w:t>
      </w:r>
    </w:p>
    <w:p w:rsidR="003C0745" w:rsidRPr="00F525D0" w:rsidRDefault="003C0745" w:rsidP="00D86CBD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умеет использовать таблицы, схемы;</w:t>
      </w:r>
    </w:p>
    <w:p w:rsidR="003C0745" w:rsidRPr="00F525D0" w:rsidRDefault="003C0745" w:rsidP="00D86CBD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lastRenderedPageBreak/>
        <w:t>понимает и объясняет изученные понятия, термины;</w:t>
      </w:r>
    </w:p>
    <w:p w:rsidR="003C0745" w:rsidRPr="00F525D0" w:rsidRDefault="003C0745" w:rsidP="00D86CBD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самостоятельно выстраивает ответ.</w:t>
      </w:r>
    </w:p>
    <w:p w:rsidR="003C0745" w:rsidRPr="00F525D0" w:rsidRDefault="003C0745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«4»</w:t>
      </w:r>
      <w:r w:rsidRPr="00F525D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525D0">
        <w:rPr>
          <w:rFonts w:ascii="Times New Roman" w:eastAsia="Times New Roman" w:hAnsi="Times New Roman" w:cs="Times New Roman"/>
          <w:sz w:val="28"/>
          <w:szCs w:val="28"/>
        </w:rPr>
        <w:t>ставиться, если обучающийся воспроизводит учебный материал, но допускает 1-2 неточности в фактическом вопросе:</w:t>
      </w:r>
    </w:p>
    <w:p w:rsidR="003C0745" w:rsidRPr="00F525D0" w:rsidRDefault="003C0745" w:rsidP="00D86CBD">
      <w:pPr>
        <w:numPr>
          <w:ilvl w:val="0"/>
          <w:numId w:val="20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не может самостоятельно привести пример;</w:t>
      </w:r>
    </w:p>
    <w:p w:rsidR="003C0745" w:rsidRPr="00F525D0" w:rsidRDefault="003C0745" w:rsidP="00D86CBD">
      <w:pPr>
        <w:numPr>
          <w:ilvl w:val="0"/>
          <w:numId w:val="20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отвечает на наводящие вопросы.</w:t>
      </w:r>
    </w:p>
    <w:p w:rsidR="003C0745" w:rsidRPr="00F525D0" w:rsidRDefault="003C0745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Оценка «3»</w:t>
      </w:r>
      <w:r w:rsidRPr="00F525D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F525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ставиться, если</w:t>
      </w:r>
      <w:r w:rsidRPr="00F525D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F525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:rsidR="003C0745" w:rsidRPr="00F525D0" w:rsidRDefault="003C0745" w:rsidP="00D86CB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Оценка «2»</w:t>
      </w: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ставится.</w:t>
      </w: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44073" w:rsidRDefault="00644073" w:rsidP="00EB5ABB">
      <w:pPr>
        <w:spacing w:after="0" w:line="360" w:lineRule="auto"/>
        <w:rPr>
          <w:rFonts w:ascii="Times New Roman" w:eastAsia="Times New Roman" w:hAnsi="Times New Roman" w:cs="Times New Roman"/>
          <w:sz w:val="24"/>
        </w:rPr>
        <w:sectPr w:rsidR="00644073" w:rsidSect="00A17F88">
          <w:footerReference w:type="default" r:id="rId10"/>
          <w:pgSz w:w="11906" w:h="16838"/>
          <w:pgMar w:top="1134" w:right="1418" w:bottom="1135" w:left="1418" w:header="709" w:footer="709" w:gutter="0"/>
          <w:cols w:space="708"/>
          <w:titlePg/>
          <w:docGrid w:linePitch="360"/>
        </w:sectPr>
      </w:pPr>
    </w:p>
    <w:p w:rsidR="00F525D0" w:rsidRPr="00D06E9C" w:rsidRDefault="00F525D0" w:rsidP="00F525D0">
      <w:pPr>
        <w:pStyle w:val="1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44217063"/>
      <w:bookmarkStart w:id="8" w:name="_Hlk143875754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IV</w:t>
      </w:r>
      <w:r w:rsidRPr="002A230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7"/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534"/>
        <w:gridCol w:w="2409"/>
        <w:gridCol w:w="567"/>
        <w:gridCol w:w="426"/>
        <w:gridCol w:w="3005"/>
        <w:gridCol w:w="4536"/>
        <w:gridCol w:w="4365"/>
      </w:tblGrid>
      <w:tr w:rsidR="00644073" w:rsidRPr="00F358F1" w:rsidTr="00F82552">
        <w:trPr>
          <w:trHeight w:val="276"/>
        </w:trPr>
        <w:tc>
          <w:tcPr>
            <w:tcW w:w="534" w:type="dxa"/>
            <w:vMerge w:val="restart"/>
            <w:vAlign w:val="center"/>
          </w:tcPr>
          <w:bookmarkEnd w:id="8"/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005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8901" w:type="dxa"/>
            <w:gridSpan w:val="2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644073" w:rsidRPr="00F358F1" w:rsidTr="00F82552">
        <w:trPr>
          <w:trHeight w:val="276"/>
        </w:trPr>
        <w:tc>
          <w:tcPr>
            <w:tcW w:w="534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4365" w:type="dxa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EB5ABB" w:rsidRPr="00F358F1" w:rsidTr="00EB5ABB">
        <w:trPr>
          <w:trHeight w:val="278"/>
        </w:trPr>
        <w:tc>
          <w:tcPr>
            <w:tcW w:w="15842" w:type="dxa"/>
            <w:gridSpan w:val="7"/>
          </w:tcPr>
          <w:p w:rsidR="00EB5ABB" w:rsidRPr="00F358F1" w:rsidRDefault="00EB5ABB" w:rsidP="00740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Личная гигиена и здоровье – </w:t>
            </w:r>
            <w:r w:rsidR="00BC6FA5">
              <w:rPr>
                <w:rFonts w:ascii="Times New Roman" w:hAnsi="Times New Roman" w:cs="Times New Roman"/>
                <w:b/>
                <w:sz w:val="24"/>
              </w:rPr>
              <w:t>6 часов</w:t>
            </w:r>
          </w:p>
        </w:tc>
      </w:tr>
      <w:tr w:rsidR="00644073" w:rsidRPr="00A17F88" w:rsidTr="00F82552">
        <w:trPr>
          <w:trHeight w:val="702"/>
        </w:trPr>
        <w:tc>
          <w:tcPr>
            <w:tcW w:w="534" w:type="dxa"/>
          </w:tcPr>
          <w:p w:rsidR="00644073" w:rsidRPr="00A17F88" w:rsidRDefault="009E0F1F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644073" w:rsidRPr="00A17F88" w:rsidRDefault="00367603" w:rsidP="00A17F88">
            <w:pPr>
              <w:pStyle w:val="a4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Особенности соблюдения личной гигиены подростком </w:t>
            </w:r>
          </w:p>
        </w:tc>
        <w:tc>
          <w:tcPr>
            <w:tcW w:w="567" w:type="dxa"/>
          </w:tcPr>
          <w:p w:rsidR="00644073" w:rsidRPr="00A17F88" w:rsidRDefault="0082686B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  <w:gridSpan w:val="2"/>
          </w:tcPr>
          <w:p w:rsidR="00275ADD" w:rsidRPr="00A17F88" w:rsidRDefault="00182BBA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ли</w:t>
            </w:r>
            <w:r w:rsidR="00BF77F0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чной гигиены в жизни подростка. Понятия «подросток», «личная гигиена». </w:t>
            </w:r>
            <w:r w:rsidR="004A2353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Роль личной гигиены для сохранения и укрепления здоровья</w:t>
            </w:r>
          </w:p>
          <w:p w:rsidR="00A9107A" w:rsidRPr="00A17F88" w:rsidRDefault="00A9107A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B3217" w:rsidRPr="00A17F88" w:rsidRDefault="00BF77F0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взрослении и его влияние на организм человека. Совместно с учителем</w:t>
            </w:r>
            <w:r w:rsidR="000C3FC2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с опорой на учебник</w:t>
            </w: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дают определение понятию «подросток»</w:t>
            </w:r>
            <w:r w:rsidR="000C3FC2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«личная гигиена»</w:t>
            </w: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Работают с учебником: читают информационный текст, отвечают на вопросы с опорой на текст  и изображения. Записывают в тетрадь основные понятия. С использованием карточек, делятся личным опытом о соблюдении ежедневной гигиены, рассказывают о проблемах, с </w:t>
            </w:r>
            <w:r w:rsidR="000C3FC2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которыми сталкиваются в подростковом возрасте по уходу за собой.</w:t>
            </w:r>
            <w:r w:rsidR="004A2353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помощью карточек и текста составляют таблицу «Гигиена </w:t>
            </w:r>
            <w:proofErr w:type="gramStart"/>
            <w:r w:rsidR="004A2353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–э</w:t>
            </w:r>
            <w:proofErr w:type="gramEnd"/>
            <w:r w:rsidR="004A2353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то»: записывают в таблицу основные критерии заботы о личной гигиене (гигиена кожи, полости рта, питания, одежды, жилища, закаливание, отказ от вредных привычек</w:t>
            </w:r>
            <w:r w:rsidR="003C0745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65" w:type="dxa"/>
          </w:tcPr>
          <w:p w:rsidR="005B3217" w:rsidRPr="00A17F88" w:rsidRDefault="00BF77F0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взрослении и его влияние на организм человека. Самостоятельно дают определение понятию «подросток»</w:t>
            </w:r>
            <w:r w:rsidR="000C3FC2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«личная гигиена»</w:t>
            </w: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Работают с учебником: читают информационный текст, отвечают на вопросы. Записыва</w:t>
            </w:r>
            <w:r w:rsidR="000C3FC2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ют в тетрадь основные понятия. Д</w:t>
            </w: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елятся личным опытом о соблюдении ежедневной гигиены, рассказывают о проблемах, с </w:t>
            </w:r>
            <w:r w:rsidR="000C3FC2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которыми сталкиваются в подростковом возрасте по уходу за собой. </w:t>
            </w:r>
            <w:r w:rsidR="004A2353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опорой на учебник, самостоятельно составляют таблицу «Гигиена </w:t>
            </w:r>
            <w:proofErr w:type="gramStart"/>
            <w:r w:rsidR="004A2353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–э</w:t>
            </w:r>
            <w:proofErr w:type="gramEnd"/>
            <w:r w:rsidR="004A2353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то»: записывают в таблицу основные критерии заботы о личной гигиене (гигиена кожи, полости рта, питания, одежды, жилища, закаливание, отказ от вредных привычек)</w:t>
            </w:r>
          </w:p>
        </w:tc>
      </w:tr>
      <w:tr w:rsidR="00367603" w:rsidRPr="00A17F88" w:rsidTr="00F82552">
        <w:trPr>
          <w:trHeight w:val="702"/>
        </w:trPr>
        <w:tc>
          <w:tcPr>
            <w:tcW w:w="534" w:type="dxa"/>
          </w:tcPr>
          <w:p w:rsidR="00367603" w:rsidRPr="00A17F88" w:rsidRDefault="00BC6FA5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367603" w:rsidRPr="00A17F88" w:rsidRDefault="00367603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и приемы соблюде</w:t>
            </w:r>
            <w:r w:rsidR="000D14AF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личной гигиены подростками</w:t>
            </w:r>
          </w:p>
        </w:tc>
        <w:tc>
          <w:tcPr>
            <w:tcW w:w="567" w:type="dxa"/>
          </w:tcPr>
          <w:p w:rsidR="00367603" w:rsidRPr="00A17F88" w:rsidRDefault="00BC6FA5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  <w:gridSpan w:val="2"/>
          </w:tcPr>
          <w:p w:rsidR="00367603" w:rsidRPr="00A17F88" w:rsidRDefault="00BC6FA5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A9107A"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ежедневного ухода в подростковом возрасте. </w:t>
            </w:r>
            <w:r w:rsidR="00A9107A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Правила и приемы соблюдения личной гигиены.</w:t>
            </w:r>
            <w:r w:rsidR="00A9107A"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Гигиена кожи и уход за ней. Гигиена зубов и правила по </w:t>
            </w:r>
            <w:r w:rsidR="00A9107A"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уходу за зубами.  </w:t>
            </w:r>
            <w:r w:rsidR="00D23499" w:rsidRPr="00A17F88">
              <w:rPr>
                <w:rFonts w:ascii="Times New Roman" w:hAnsi="Times New Roman" w:cs="Times New Roman"/>
                <w:sz w:val="24"/>
                <w:szCs w:val="24"/>
              </w:rPr>
              <w:t>Влияние правильного и активного образа жизни на здоровье подростка</w:t>
            </w:r>
          </w:p>
        </w:tc>
        <w:tc>
          <w:tcPr>
            <w:tcW w:w="4536" w:type="dxa"/>
          </w:tcPr>
          <w:p w:rsidR="00D23499" w:rsidRPr="00A17F88" w:rsidRDefault="00D23499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об особенностях соблюдения личной гигиены в подростковом возрасте. С помощью презентации, знакомятся с информацией о правилах и приемах по уходу за кожей лица и тела, за полостью рта. Записывают 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тетрадь и приклеивают картинки об основных правилах ухода. Слушают информацию от учителя о косметических средствах по уходу за телом: средства по уходу за кожей, полостью рта, </w:t>
            </w:r>
            <w:r w:rsidR="009E3550" w:rsidRPr="00A17F88">
              <w:rPr>
                <w:rFonts w:ascii="Times New Roman" w:hAnsi="Times New Roman" w:cs="Times New Roman"/>
                <w:sz w:val="24"/>
                <w:szCs w:val="24"/>
              </w:rPr>
              <w:t>дезодоранты/антиперспиранты и т.д. Совместно с учителем принимают участие в обсуждении влияния правильного образа жизни на здоровье подростка. Закрепляют знания и изучают памятку о правилах и приемах соблюдения личной гигиены для мальчиков/девочек</w:t>
            </w:r>
          </w:p>
        </w:tc>
        <w:tc>
          <w:tcPr>
            <w:tcW w:w="4365" w:type="dxa"/>
          </w:tcPr>
          <w:p w:rsidR="00367603" w:rsidRPr="00A17F88" w:rsidRDefault="009E3550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об особенностях соблюдения личной гигиены в подростковом возрасте. С помощью презентации, знакомятся с информацией о правилах и приемах по уходу за кожей лица и тела, за 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полостью рта. Записывают в тетрадь основные правила ухода. Слушают информацию от учителя о косметических средствах по уходу за телом: средства по уходу за кожей, полостью рта, дезодоранты/антиперспиранты и т.д. Принимают участие в обсуждении влияния правильного образа жизни на здоровье подростка. Закрепляют знания и изучают памятку о правилах и приемах соблюдения личной гигиены для мальчиков/девочек</w:t>
            </w:r>
          </w:p>
        </w:tc>
      </w:tr>
      <w:tr w:rsidR="00367603" w:rsidRPr="00A17F88" w:rsidTr="00F82552">
        <w:trPr>
          <w:trHeight w:val="702"/>
        </w:trPr>
        <w:tc>
          <w:tcPr>
            <w:tcW w:w="534" w:type="dxa"/>
          </w:tcPr>
          <w:p w:rsidR="00367603" w:rsidRPr="00A17F88" w:rsidRDefault="00BC6FA5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09" w:type="dxa"/>
          </w:tcPr>
          <w:p w:rsidR="00367603" w:rsidRPr="00A17F88" w:rsidRDefault="00367603" w:rsidP="00A17F88">
            <w:pPr>
              <w:pStyle w:val="a4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Гигиенические требования к использованию личного белья</w:t>
            </w:r>
          </w:p>
        </w:tc>
        <w:tc>
          <w:tcPr>
            <w:tcW w:w="567" w:type="dxa"/>
          </w:tcPr>
          <w:p w:rsidR="00367603" w:rsidRPr="00A17F88" w:rsidRDefault="00BC6FA5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  <w:gridSpan w:val="2"/>
          </w:tcPr>
          <w:p w:rsidR="000D14AF" w:rsidRPr="00A17F88" w:rsidRDefault="000D14AF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Гигиенические требования</w:t>
            </w:r>
            <w:r w:rsidR="004B030E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использованию личного белья: нижнее белье, носки, колготки</w:t>
            </w: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B030E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Правила соблюдения смены одежды, нательного и постельного белья. Особенности ухода за бельем </w:t>
            </w:r>
          </w:p>
          <w:p w:rsidR="004B030E" w:rsidRPr="00A17F88" w:rsidRDefault="004B030E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D14AF" w:rsidRPr="00A17F88" w:rsidRDefault="000D14AF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603" w:rsidRPr="00A17F88" w:rsidRDefault="00367603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536" w:type="dxa"/>
          </w:tcPr>
          <w:p w:rsidR="00367603" w:rsidRPr="00A17F88" w:rsidRDefault="004E7F89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информацией в учебнике </w:t>
            </w:r>
            <w:r w:rsidR="003C0745" w:rsidRPr="00A17F88">
              <w:rPr>
                <w:rFonts w:ascii="Times New Roman" w:hAnsi="Times New Roman" w:cs="Times New Roman"/>
                <w:sz w:val="24"/>
                <w:szCs w:val="24"/>
              </w:rPr>
              <w:t>о гигиенических требованиях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к использованию личного белья.  Отвечают на вопросы из учебника с опорой на текст. С опорой на презентацию, записывают в тетрадь правила соблюдения </w:t>
            </w:r>
            <w:r w:rsidR="00C417A6"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смены одежды. 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Слушают информацию от учителя об особенностях ухода за личным бельем, о роли чистоты одежды для личной гигиены. </w:t>
            </w:r>
            <w:r w:rsidR="00C417A6"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С опорой на учебник и записи в тетради, называют основные правила использования личного белья. Выполняют задания на карточках/интерактивной доске по пройденной теме </w:t>
            </w:r>
          </w:p>
        </w:tc>
        <w:tc>
          <w:tcPr>
            <w:tcW w:w="4365" w:type="dxa"/>
          </w:tcPr>
          <w:p w:rsidR="00367603" w:rsidRPr="00A17F88" w:rsidRDefault="00C417A6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информацией в учебнике </w:t>
            </w:r>
            <w:r w:rsidR="003C0745" w:rsidRPr="00A17F88">
              <w:rPr>
                <w:rFonts w:ascii="Times New Roman" w:hAnsi="Times New Roman" w:cs="Times New Roman"/>
                <w:sz w:val="24"/>
                <w:szCs w:val="24"/>
              </w:rPr>
              <w:t>о гигиенических требованиях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к использованию личного белья. Самостоятельно отвечают на вопросы из учебника. С опорой на презентацию, записывают в тетрадь правила соблюдения смены одежды. Слушают информацию от учителя об особенностях ухода за личным бельем, о роли чистоты одежды для личной гигиены. Рассказывают правила использования личного белья. Выполняют задания на карточках/интерактивной доске по пройденной теме</w:t>
            </w:r>
          </w:p>
        </w:tc>
      </w:tr>
    </w:tbl>
    <w:p w:rsidR="00D86CBD" w:rsidRPr="00A17F88" w:rsidRDefault="00D86CBD" w:rsidP="00A17F88">
      <w:pPr>
        <w:pStyle w:val="a4"/>
        <w:rPr>
          <w:rFonts w:ascii="Times New Roman" w:hAnsi="Times New Roman" w:cs="Times New Roman"/>
          <w:sz w:val="24"/>
          <w:szCs w:val="24"/>
        </w:rPr>
      </w:pPr>
      <w:r w:rsidRPr="00A17F88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534"/>
        <w:gridCol w:w="2409"/>
        <w:gridCol w:w="567"/>
        <w:gridCol w:w="3431"/>
        <w:gridCol w:w="4536"/>
        <w:gridCol w:w="4365"/>
      </w:tblGrid>
      <w:tr w:rsidR="007635A9" w:rsidRPr="00A17F88" w:rsidTr="00F82552">
        <w:tc>
          <w:tcPr>
            <w:tcW w:w="534" w:type="dxa"/>
          </w:tcPr>
          <w:p w:rsidR="007635A9" w:rsidRPr="00A17F88" w:rsidRDefault="00BC6FA5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09" w:type="dxa"/>
          </w:tcPr>
          <w:p w:rsidR="007635A9" w:rsidRPr="00A17F88" w:rsidRDefault="00367603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Уход за волосами. </w:t>
            </w:r>
            <w:r w:rsidR="00C32F2A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для ухода за волосами</w:t>
            </w:r>
          </w:p>
        </w:tc>
        <w:tc>
          <w:tcPr>
            <w:tcW w:w="567" w:type="dxa"/>
          </w:tcPr>
          <w:p w:rsidR="007635A9" w:rsidRPr="00A17F88" w:rsidRDefault="00250342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:rsidR="00992D65" w:rsidRPr="00A17F88" w:rsidRDefault="00C32F2A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Правила и приемы ухода за волосами. Средства для ухода за волосами: шампуни, кондиционеры, ополаскиватели. Правила мытья волос, расчесывания и опрятного вида  </w:t>
            </w:r>
          </w:p>
        </w:tc>
        <w:tc>
          <w:tcPr>
            <w:tcW w:w="4536" w:type="dxa"/>
          </w:tcPr>
          <w:p w:rsidR="007635A9" w:rsidRPr="00A17F88" w:rsidRDefault="00C32F2A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Читают информацию в учебнике об уходе за волосами: правилах и приемах ухода. С помощью презентации, знакомятся со средствами для ухода за волосами и средствами индивидуальной гигиены: шампуни, кондиционеры, маски, расчески. Приклеивают  в тетрадь картинки основных средств по уходу за волосами, записывают краткую характеристику, назначение. Просматривают видео о правилах мытья волос. Совместно с учителем выделяют основные правила опрятного вида волос у девочек и юношей. Приклеивают правила в тетрадь. Повторяют правила с опорой на записи в тетради. Совместно с </w:t>
            </w:r>
            <w:proofErr w:type="gramStart"/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второй группы (в парах) выполняют практическое задание: расчесывание волос, создание простых аккуратных причесок для эстетического вида</w:t>
            </w:r>
          </w:p>
        </w:tc>
        <w:tc>
          <w:tcPr>
            <w:tcW w:w="4365" w:type="dxa"/>
          </w:tcPr>
          <w:p w:rsidR="007635A9" w:rsidRPr="00A17F88" w:rsidRDefault="00C32F2A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Читают информацию в учебнике об уходе за волосами: правилах и приемах ухода. С помощью презентации, знакомятся со средствами для ухода за волосами и средствами индивидуальной гигиены: шампуни, кондиционеры, маски, расчески. </w:t>
            </w:r>
            <w:r w:rsidR="00967DDE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Записывают</w:t>
            </w: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в тетрадь </w:t>
            </w:r>
            <w:r w:rsidR="00967DDE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информацию об </w:t>
            </w: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основных средств</w:t>
            </w:r>
            <w:r w:rsidR="00967DDE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ах по уходу за волосами: название, </w:t>
            </w: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краткую характеристику, назначение. Просматривают видео о правилах мытья волос. </w:t>
            </w:r>
            <w:r w:rsidR="00967DDE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выделяют основные правила опрятного вида волос у девочек и юношей. Приклеивают правила в тетрадь. </w:t>
            </w:r>
            <w:r w:rsidR="00967DDE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Рассказывают выученные правила.</w:t>
            </w: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7DDE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выполняют практическое задание и помогают </w:t>
            </w:r>
            <w:proofErr w:type="gramStart"/>
            <w:r w:rsidR="00967DDE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="00967DDE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второй группы:</w:t>
            </w: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расчесывание волос, создание простых аккуратных причесок для эстетического вида</w:t>
            </w:r>
          </w:p>
        </w:tc>
      </w:tr>
      <w:tr w:rsidR="00D7375C" w:rsidRPr="00A17F88" w:rsidTr="00F82552">
        <w:tc>
          <w:tcPr>
            <w:tcW w:w="534" w:type="dxa"/>
          </w:tcPr>
          <w:p w:rsidR="00D7375C" w:rsidRPr="00A17F88" w:rsidRDefault="00BC6FA5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D7375C" w:rsidRPr="00A17F88" w:rsidRDefault="00367603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шампуней в зависимости от типов волос</w:t>
            </w:r>
          </w:p>
        </w:tc>
        <w:tc>
          <w:tcPr>
            <w:tcW w:w="567" w:type="dxa"/>
          </w:tcPr>
          <w:p w:rsidR="00D7375C" w:rsidRPr="00A17F88" w:rsidRDefault="00250342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:rsidR="00D7375C" w:rsidRPr="00A17F88" w:rsidRDefault="0004001A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Типы волос и кожи головы: жирные, сухие, нормальные. Особенности ухода за кожей головы и волос разного типа. Практическая работа - п</w:t>
            </w:r>
            <w:r w:rsidR="00BC6FA5" w:rsidRPr="00A17F88">
              <w:rPr>
                <w:rFonts w:ascii="Times New Roman" w:hAnsi="Times New Roman" w:cs="Times New Roman"/>
                <w:sz w:val="24"/>
                <w:szCs w:val="24"/>
              </w:rPr>
              <w:t>одбор мыла, шампуня для мытья кожи и волос с учетом их состояния.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Памятка «Правильный уход за волосами</w:t>
            </w:r>
            <w:r w:rsidR="00B44841" w:rsidRPr="00A17F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4001A" w:rsidRPr="00A17F88" w:rsidRDefault="0004001A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78" w:rsidRPr="00A17F88" w:rsidRDefault="006C3B78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D7375C" w:rsidRPr="00A17F88" w:rsidRDefault="0004001A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Читают информацию в учебнике о типах кожи головы и волос: чем отличаются, особенности ухода, средства по уходу. Записывают основную информацию в тетрадь, заполняют таблицу с опорой на текст в учебнике и раздаточные картинки. Просматривают презентацию/видеоролик о влиянии питания на здоровье волос. Совместно с учителем, с помощью предложенных картинок и текста составляют памятку  по уходу за волосами. Приклеивают 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памятку в тетрадь. С помощью демонстрации учителем</w:t>
            </w:r>
            <w:r w:rsidR="00B52463"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специальных средств по уходу за волосами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, знакомятся со средствами по уходу за волосами и видами шампуней. Совместно с учителем выполняют практическое задание</w:t>
            </w:r>
            <w:r w:rsidR="00B52463" w:rsidRPr="00A17F88">
              <w:rPr>
                <w:rFonts w:ascii="Times New Roman" w:hAnsi="Times New Roman" w:cs="Times New Roman"/>
                <w:sz w:val="24"/>
                <w:szCs w:val="24"/>
              </w:rPr>
              <w:t>: подбирают шампунь для кожи и в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олос с учетом их состояния</w:t>
            </w:r>
          </w:p>
        </w:tc>
        <w:tc>
          <w:tcPr>
            <w:tcW w:w="4365" w:type="dxa"/>
          </w:tcPr>
          <w:p w:rsidR="00D7375C" w:rsidRPr="00A17F88" w:rsidRDefault="0004001A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 информацию в учебнике о типах кожи головы и волос: чем отличаются, особенности ухода, средства по уходу. Записывают основную информацию в тетрадь, </w:t>
            </w:r>
            <w:r w:rsidR="00B52463"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заполняют таблицу</w:t>
            </w:r>
            <w:r w:rsidR="00B52463"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учебник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. Просматривают презентацию/видеоролик о влиянии питания на здоровье волос. </w:t>
            </w:r>
            <w:r w:rsidR="00B52463" w:rsidRPr="00A17F88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памятку  по уходу за волосами. Приклеивают памятку в тетрадь. С помощью 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демонстрации учителем</w:t>
            </w:r>
            <w:r w:rsidR="00B52463"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специальных средств по уходу за волосами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, знакомятся со средствами по уходу за волосами и видами шампуней. </w:t>
            </w:r>
            <w:r w:rsidR="00B52463" w:rsidRPr="00A17F88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практическое задание</w:t>
            </w:r>
            <w:r w:rsidR="00B52463" w:rsidRPr="00A17F88">
              <w:rPr>
                <w:rFonts w:ascii="Times New Roman" w:hAnsi="Times New Roman" w:cs="Times New Roman"/>
                <w:sz w:val="24"/>
                <w:szCs w:val="24"/>
              </w:rPr>
              <w:t>: подбирают шампунь для кожи и в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олос с учетом их состояния</w:t>
            </w:r>
          </w:p>
        </w:tc>
      </w:tr>
      <w:tr w:rsidR="009E0F1F" w:rsidRPr="00A17F88" w:rsidTr="00F82552">
        <w:tc>
          <w:tcPr>
            <w:tcW w:w="534" w:type="dxa"/>
          </w:tcPr>
          <w:p w:rsidR="009E0F1F" w:rsidRPr="00A17F88" w:rsidRDefault="00BC6FA5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09" w:type="dxa"/>
          </w:tcPr>
          <w:p w:rsidR="009E0F1F" w:rsidRPr="00A17F88" w:rsidRDefault="00367603" w:rsidP="00A17F88">
            <w:pPr>
              <w:pStyle w:val="a4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для борьбы с перхотью и выпадением волос</w:t>
            </w:r>
          </w:p>
        </w:tc>
        <w:tc>
          <w:tcPr>
            <w:tcW w:w="567" w:type="dxa"/>
          </w:tcPr>
          <w:p w:rsidR="009E0F1F" w:rsidRPr="00A17F88" w:rsidRDefault="005B3217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6A6C67" w:rsidRPr="00A17F88" w:rsidRDefault="00F8322A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кожи головы. Лечение перхоти и выпадения. </w:t>
            </w:r>
            <w:r w:rsidR="008C0F7A"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борьбы с перхотью и выпадением волос. 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 итогам изучаемого раздела для систематизации полученных знаний </w:t>
            </w:r>
          </w:p>
        </w:tc>
        <w:tc>
          <w:tcPr>
            <w:tcW w:w="4536" w:type="dxa"/>
          </w:tcPr>
          <w:p w:rsidR="009E0F1F" w:rsidRPr="00A17F88" w:rsidRDefault="00F8322A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Просматривают презентацию о заболеваниях кожи головы, знакомятся с понятиями «перхоть». Обсуждают материал с учителем, отвечают на вопросы учителя с раздаточный материал. Знакомятся с информацией в учебнике о лечении перхоти и выпадении волос. Знакомятся с наглядными примерами средств по борьбе с перхотью и выпадению волос. Записывают в тетрадь основную информацию. Выполняют тест</w:t>
            </w:r>
          </w:p>
        </w:tc>
        <w:tc>
          <w:tcPr>
            <w:tcW w:w="4365" w:type="dxa"/>
          </w:tcPr>
          <w:p w:rsidR="009E0F1F" w:rsidRPr="00A17F88" w:rsidRDefault="00F8322A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Просматривают презентацию о заболеваниях кожи головы, знакомятся с понятиями «перхоть». Обсуждают материал с учителем, самостоятельно отвечают на вопросы учителя. Знакомятся с информацией в учебнике о лечении перхоти и выпадении волос. Знакомятся с наглядными примерами средств по борьбе с перхотью и выпадению волос, классифицируют их, дают краткую характеристику назначения. Записывают в тетрадь основную информацию. Выполняют тест</w:t>
            </w:r>
          </w:p>
        </w:tc>
      </w:tr>
      <w:tr w:rsidR="007635A9" w:rsidRPr="00A17F88" w:rsidTr="007635A9">
        <w:trPr>
          <w:trHeight w:val="266"/>
        </w:trPr>
        <w:tc>
          <w:tcPr>
            <w:tcW w:w="15842" w:type="dxa"/>
            <w:gridSpan w:val="6"/>
          </w:tcPr>
          <w:p w:rsidR="007635A9" w:rsidRPr="00A17F88" w:rsidRDefault="007635A9" w:rsidP="00A17F88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A17F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Охрана здоровья </w:t>
            </w:r>
            <w:r w:rsidR="001577A1" w:rsidRPr="00A17F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A17F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577A1" w:rsidRPr="00A17F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E28B2" w:rsidRPr="00A17F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  <w:r w:rsidRPr="00A17F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  <w:r w:rsidR="00EE28B2" w:rsidRPr="00A17F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B23C85" w:rsidRPr="00A17F88" w:rsidTr="00F82552">
        <w:trPr>
          <w:trHeight w:val="560"/>
        </w:trPr>
        <w:tc>
          <w:tcPr>
            <w:tcW w:w="534" w:type="dxa"/>
          </w:tcPr>
          <w:p w:rsidR="00B23C85" w:rsidRPr="00A17F88" w:rsidRDefault="00BC6FA5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B23C85" w:rsidRPr="00A17F88" w:rsidRDefault="00CD6EAD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врачебной помощи на дому</w:t>
            </w:r>
          </w:p>
        </w:tc>
        <w:tc>
          <w:tcPr>
            <w:tcW w:w="567" w:type="dxa"/>
          </w:tcPr>
          <w:p w:rsidR="00B23C85" w:rsidRPr="00A17F88" w:rsidRDefault="005B3217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B23C85" w:rsidRPr="00A17F88" w:rsidRDefault="00D42370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Виды медицинской помощи и </w:t>
            </w:r>
            <w:r w:rsidR="00334851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врачебной помощи на дому.</w:t>
            </w:r>
            <w:r w:rsidR="007174AA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Воспитание бережного отношения к собственному здоровью </w:t>
            </w:r>
          </w:p>
        </w:tc>
        <w:tc>
          <w:tcPr>
            <w:tcW w:w="4536" w:type="dxa"/>
          </w:tcPr>
          <w:p w:rsidR="00B23C85" w:rsidRPr="00A17F88" w:rsidRDefault="007174AA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медицинских учреждениях и </w:t>
            </w:r>
            <w:r w:rsidR="0057017E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 работников</w:t>
            </w:r>
            <w:r w:rsidR="004C397A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Совместно с учителем и с опорой на записи в тетради повторяют</w:t>
            </w:r>
            <w:r w:rsidR="0057017E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виды доврачебной помощи. Читают</w:t>
            </w:r>
            <w:r w:rsidR="004C397A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информацию о видах врачебной помощи</w:t>
            </w:r>
            <w:r w:rsidR="0024266D"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17E" w:rsidRPr="00A17F88">
              <w:rPr>
                <w:rFonts w:ascii="Times New Roman" w:hAnsi="Times New Roman" w:cs="Times New Roman"/>
                <w:sz w:val="24"/>
                <w:szCs w:val="24"/>
              </w:rPr>
              <w:t>на дому и в медицинских учреждениях</w:t>
            </w:r>
            <w:r w:rsidR="0024266D"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B6CA7"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4266D" w:rsidRPr="00A17F88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 карточкам/проигрывают</w:t>
            </w:r>
            <w:proofErr w:type="gramEnd"/>
            <w:r w:rsidR="0024266D"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игру с использованием карточек с разными специалистами медицинских учреждений </w:t>
            </w:r>
            <w:r w:rsidR="0024266D"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(педиатр, окулист, дермато</w:t>
            </w:r>
            <w:r w:rsidR="0057017E"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лог, хирург, стоматолог и т.д.). Выполняют задание в таблице: симптомы – врач-специалист </w:t>
            </w:r>
          </w:p>
        </w:tc>
        <w:tc>
          <w:tcPr>
            <w:tcW w:w="4365" w:type="dxa"/>
          </w:tcPr>
          <w:p w:rsidR="00B23C85" w:rsidRPr="00A17F88" w:rsidRDefault="00185BCD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Просматривают презентацию о видах медицинских учреждениях и их работников. Рассказывают о видах доврачебной помощи. Читают информацию о видах врачебной помощи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на дому и в медицинских учреждениях.  </w:t>
            </w:r>
            <w:proofErr w:type="gramStart"/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 карточкам/проигрывают</w:t>
            </w:r>
            <w:proofErr w:type="gramEnd"/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игру с использованием карточек с разными специалистами медицинских учреждений (педиатр, окулист, 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дерматолог, хирург, стоматолог и т.д.). Выполняют задание в таблице: симптомы – врач-специалист</w:t>
            </w:r>
          </w:p>
        </w:tc>
      </w:tr>
      <w:tr w:rsidR="00B23C85" w:rsidRPr="00A17F88" w:rsidTr="00F82552">
        <w:trPr>
          <w:trHeight w:val="896"/>
        </w:trPr>
        <w:tc>
          <w:tcPr>
            <w:tcW w:w="534" w:type="dxa"/>
          </w:tcPr>
          <w:p w:rsidR="00B23C85" w:rsidRPr="00A17F88" w:rsidRDefault="00BC6FA5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09" w:type="dxa"/>
          </w:tcPr>
          <w:p w:rsidR="00B23C85" w:rsidRPr="00A17F88" w:rsidRDefault="00CD6EAD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Вызов врача на дом. Медицинские показания для вызова врача на дом</w:t>
            </w:r>
          </w:p>
        </w:tc>
        <w:tc>
          <w:tcPr>
            <w:tcW w:w="567" w:type="dxa"/>
          </w:tcPr>
          <w:p w:rsidR="00B23C85" w:rsidRPr="00A17F88" w:rsidRDefault="005B3217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7058AB" w:rsidRPr="00A17F88" w:rsidRDefault="00185BCD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Способы  и алгоритм вызова врача на дом. </w:t>
            </w: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Медицинские показания для вызова врача на дом</w:t>
            </w:r>
          </w:p>
        </w:tc>
        <w:tc>
          <w:tcPr>
            <w:tcW w:w="4536" w:type="dxa"/>
          </w:tcPr>
          <w:p w:rsidR="00AF6B33" w:rsidRPr="00A17F88" w:rsidRDefault="006A7410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медицинскими показаниями для вызова врача на дом: симптомы, состояние организма, травмы и т.п. </w:t>
            </w:r>
            <w:r w:rsidR="00022BD5"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B33"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Слушают учителя и просматривают демонстрацию алгоритма вызова врача на дом. Записывают в тетрадь алгоритм действий. Выполняют практическое задание «Вызов врача на дом»: действуют согласно алгоритму под руководством учителя </w:t>
            </w:r>
          </w:p>
        </w:tc>
        <w:tc>
          <w:tcPr>
            <w:tcW w:w="4365" w:type="dxa"/>
          </w:tcPr>
          <w:p w:rsidR="00B23C85" w:rsidRPr="00A17F88" w:rsidRDefault="00AF6B33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Знакомятся с медицинскими показаниями для вызова врача на дом: симптомы, состояние организма, травмы и т.п.  Слушают учителя и просматривают демонстрацию алгоритма вызова врача на дом. Записывают в тетрадь алгоритм действий. Самостоятельно выполняют практическое задание «Вызов врача на дом»</w:t>
            </w:r>
          </w:p>
        </w:tc>
      </w:tr>
      <w:tr w:rsidR="00B23C85" w:rsidRPr="00A17F88" w:rsidTr="00F82552">
        <w:trPr>
          <w:trHeight w:val="571"/>
        </w:trPr>
        <w:tc>
          <w:tcPr>
            <w:tcW w:w="534" w:type="dxa"/>
          </w:tcPr>
          <w:p w:rsidR="00B23C85" w:rsidRPr="00A17F88" w:rsidRDefault="00CD6EAD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B23C85" w:rsidRPr="00A17F88" w:rsidRDefault="009F59A5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Вызов «скорой»</w:t>
            </w:r>
            <w:r w:rsidR="00CD6EAD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или неотложной помощи</w:t>
            </w:r>
          </w:p>
        </w:tc>
        <w:tc>
          <w:tcPr>
            <w:tcW w:w="567" w:type="dxa"/>
          </w:tcPr>
          <w:p w:rsidR="00B23C85" w:rsidRPr="00A17F88" w:rsidRDefault="005B3217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B23C85" w:rsidRPr="00A17F88" w:rsidRDefault="00B1434A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«скорая помощь». </w:t>
            </w:r>
            <w:r w:rsidR="009F59A5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Медицинские показания для вызова скорой помощи. 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вызова скорой помощи. Практическое упражнение – «Вызов скорой помощи». Тестирование </w:t>
            </w:r>
            <w:r w:rsidR="00EE28B2"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по итогам изучаемого раздела для систематизации полученных знаний</w:t>
            </w:r>
          </w:p>
        </w:tc>
        <w:tc>
          <w:tcPr>
            <w:tcW w:w="4536" w:type="dxa"/>
          </w:tcPr>
          <w:p w:rsidR="00B23C85" w:rsidRPr="00A17F88" w:rsidRDefault="009F59A5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понятием «скорая помощь», узнают подробнее о работе скорой неотложной помощи и её специалистах. Слушают информацию от учителя о медицинских показаниях для вызова скорой помощи. Записывают основную информацию в тетрадь. Просматривают презентацию с алгоритмом вызова скорой помощи. Записывают в тетрадь этапы действий </w:t>
            </w:r>
            <w:r w:rsidR="00F73A3D" w:rsidRPr="00A17F88">
              <w:rPr>
                <w:rFonts w:ascii="Times New Roman" w:hAnsi="Times New Roman" w:cs="Times New Roman"/>
                <w:sz w:val="24"/>
                <w:szCs w:val="24"/>
              </w:rPr>
              <w:t>и основную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A3D" w:rsidRPr="00A17F88">
              <w:rPr>
                <w:rFonts w:ascii="Times New Roman" w:hAnsi="Times New Roman" w:cs="Times New Roman"/>
                <w:sz w:val="24"/>
                <w:szCs w:val="24"/>
              </w:rPr>
              <w:t>информацию о данных пациента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="00F73A3D"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вызове скорой помощи. Совместно с учителем и </w:t>
            </w:r>
            <w:proofErr w:type="gramStart"/>
            <w:r w:rsidR="00F73A3D" w:rsidRPr="00A17F8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F73A3D"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второй группы принимают участие в ролевой игре «Вызов скорой помощи».   </w:t>
            </w:r>
          </w:p>
          <w:p w:rsidR="00083886" w:rsidRPr="00A17F88" w:rsidRDefault="00083886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Выполняют тест</w:t>
            </w:r>
          </w:p>
        </w:tc>
        <w:tc>
          <w:tcPr>
            <w:tcW w:w="4365" w:type="dxa"/>
          </w:tcPr>
          <w:p w:rsidR="00B23C85" w:rsidRPr="00A17F88" w:rsidRDefault="00F73A3D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понятием «скорая помощь», узнают подробнее о работе скорой неотложной помощи и её специалистах. Слушают информацию от учителя о медицинских показаниях для вызова скорой помощи. Записывают основную информацию в тетрадь. Просматривают презентацию с алгоритмом вызова скорой помощи. Записывают в тетрадь этапы действий и основную информацию о данных пациента при вызове скорой помощи. Самостоятельно в парах разыгрывают диалог вызова скорой помощи. Принимают участие в ролевой игре «Вызов скорой помощи». </w:t>
            </w:r>
            <w:r w:rsidR="00083886" w:rsidRPr="00A17F88">
              <w:rPr>
                <w:rFonts w:ascii="Times New Roman" w:hAnsi="Times New Roman" w:cs="Times New Roman"/>
                <w:sz w:val="24"/>
                <w:szCs w:val="24"/>
              </w:rPr>
              <w:t>Выполняют тест</w:t>
            </w:r>
          </w:p>
        </w:tc>
      </w:tr>
      <w:tr w:rsidR="001577A1" w:rsidRPr="00A17F88" w:rsidTr="001577A1">
        <w:trPr>
          <w:trHeight w:val="277"/>
        </w:trPr>
        <w:tc>
          <w:tcPr>
            <w:tcW w:w="15842" w:type="dxa"/>
            <w:gridSpan w:val="6"/>
          </w:tcPr>
          <w:p w:rsidR="001577A1" w:rsidRPr="00A17F88" w:rsidRDefault="001577A1" w:rsidP="00A17F8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Жилище </w:t>
            </w:r>
            <w:r w:rsidR="00324CF3" w:rsidRPr="00A17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A17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4CF3" w:rsidRPr="00A17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95BDB" w:rsidRPr="00A17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387950" w:rsidRPr="00A17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4CF3" w:rsidRPr="00A17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476685" w:rsidRPr="00A17F88" w:rsidTr="00A17F88">
        <w:trPr>
          <w:trHeight w:val="135"/>
        </w:trPr>
        <w:tc>
          <w:tcPr>
            <w:tcW w:w="534" w:type="dxa"/>
          </w:tcPr>
          <w:p w:rsidR="00476685" w:rsidRPr="00A17F88" w:rsidRDefault="00E96A08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476685" w:rsidRPr="00A17F88" w:rsidRDefault="004221FA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Санузел и ванная комната. Оборудование </w:t>
            </w: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ванной комнаты и санузла, его назначение </w:t>
            </w:r>
          </w:p>
        </w:tc>
        <w:tc>
          <w:tcPr>
            <w:tcW w:w="567" w:type="dxa"/>
          </w:tcPr>
          <w:p w:rsidR="00476685" w:rsidRPr="00A17F88" w:rsidRDefault="005B3217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31" w:type="dxa"/>
          </w:tcPr>
          <w:p w:rsidR="00476685" w:rsidRPr="00A17F88" w:rsidRDefault="00582CEC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31DE9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анузел и ванная комната</w:t>
            </w: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жилой квартире/доме. Знакомство с </w:t>
            </w:r>
            <w:r w:rsidR="00D31DE9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</w:t>
            </w:r>
            <w:r w:rsidR="00D31DE9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рудование</w:t>
            </w: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31DE9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1DE9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ванной комнаты и санузла, его назначение</w:t>
            </w:r>
          </w:p>
        </w:tc>
        <w:tc>
          <w:tcPr>
            <w:tcW w:w="4536" w:type="dxa"/>
          </w:tcPr>
          <w:p w:rsidR="00476685" w:rsidRPr="00A17F88" w:rsidRDefault="00582CEC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части жилища – санузел и ванная комната. Знакомятся с видами оборудования 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ванной комнаты и санузла, его назначением. Выполняют работу на карточках/цифровой образовательной платформе – </w:t>
            </w:r>
            <w:r w:rsidR="00D12D73" w:rsidRPr="00A17F88">
              <w:rPr>
                <w:rFonts w:ascii="Times New Roman" w:hAnsi="Times New Roman" w:cs="Times New Roman"/>
                <w:sz w:val="24"/>
                <w:szCs w:val="24"/>
              </w:rPr>
              <w:t>называют предметы и оборудование ванной комнаты и санузла и подбирают описание назначения предмета к раздаточному тексту. Приклеивают картинки с изображением предметов и описанием в тетрадь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5" w:type="dxa"/>
          </w:tcPr>
          <w:p w:rsidR="00476685" w:rsidRPr="00A17F88" w:rsidRDefault="00D12D73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части жилища – санузел и ванная комната. Знакомятся с видами оборудования 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ванной комнаты и санузла, его назначением. Выполняют работу на карточках/цифровой образовательной платформе – классифицируют предметы в ванной комнаты и описываю их назначение. Записывают основную информацию об оборудовании санузла и ванной комнаты в тетрадь    </w:t>
            </w:r>
          </w:p>
        </w:tc>
      </w:tr>
      <w:tr w:rsidR="007E5ACC" w:rsidRPr="00A17F88" w:rsidTr="00A17F88">
        <w:trPr>
          <w:trHeight w:val="135"/>
        </w:trPr>
        <w:tc>
          <w:tcPr>
            <w:tcW w:w="534" w:type="dxa"/>
          </w:tcPr>
          <w:p w:rsidR="007E5ACC" w:rsidRPr="00A17F88" w:rsidRDefault="00E96A08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09" w:type="dxa"/>
          </w:tcPr>
          <w:p w:rsidR="007E5ACC" w:rsidRPr="00A17F88" w:rsidRDefault="004221FA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в ванной комнате</w:t>
            </w:r>
          </w:p>
        </w:tc>
        <w:tc>
          <w:tcPr>
            <w:tcW w:w="567" w:type="dxa"/>
          </w:tcPr>
          <w:p w:rsidR="007E5ACC" w:rsidRPr="00A17F88" w:rsidRDefault="005B3217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:rsidR="007E5ACC" w:rsidRPr="00A17F88" w:rsidRDefault="00EA2769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безопасного поведения в ванной комнате, с правилами техники безопасности пользования стиральной машины, феном в ванной комнате. Формирование разумного пользования водой </w:t>
            </w:r>
          </w:p>
        </w:tc>
        <w:tc>
          <w:tcPr>
            <w:tcW w:w="4536" w:type="dxa"/>
          </w:tcPr>
          <w:p w:rsidR="007E5ACC" w:rsidRPr="00A17F88" w:rsidRDefault="00EA2769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Читают текст о правилах безопасного поведения в ванной комнате, отвечают на вопросы учителя с опорой на текст. Просматривают презентацию о правилах техники безопасности пользования </w:t>
            </w:r>
            <w:r w:rsidR="005F1014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электроприборами в ванной комнате. Записывают основные правила в тетрадь. </w:t>
            </w:r>
            <w:r w:rsidR="00592FBA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Повторяют правила за учителем с опорой на текст в тетради. Просматривают познавательный видеоролик «Сохраняем воду». Принимают участие в обсуждении просмотренного видеоролика, отвечают на вопросы учителя</w:t>
            </w:r>
          </w:p>
        </w:tc>
        <w:tc>
          <w:tcPr>
            <w:tcW w:w="4365" w:type="dxa"/>
          </w:tcPr>
          <w:p w:rsidR="007E5ACC" w:rsidRPr="00A17F88" w:rsidRDefault="00592FBA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Читают текст о правилах безопасного поведения в ванной комнате, отвечают на вопросы учителя. Просматривают презентацию о правилах техники безопасности пользования электроприборами в ванной комнате. Записывают основные правила в тетрадь. Рассказывают правила с опорой на текст в тетради. Просматривают познавательный видеоролик «Сохраняем воду». Принимают участие в обсуждении просмотренного видеоролика, отвечают на вопросы учителя</w:t>
            </w:r>
          </w:p>
        </w:tc>
      </w:tr>
    </w:tbl>
    <w:p w:rsidR="00520C46" w:rsidRPr="00A17F88" w:rsidRDefault="00520C46" w:rsidP="00A17F88">
      <w:pPr>
        <w:pStyle w:val="a4"/>
        <w:rPr>
          <w:rFonts w:ascii="Times New Roman" w:hAnsi="Times New Roman" w:cs="Times New Roman"/>
          <w:sz w:val="24"/>
          <w:szCs w:val="24"/>
        </w:rPr>
      </w:pPr>
      <w:r w:rsidRPr="00A17F88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534"/>
        <w:gridCol w:w="2409"/>
        <w:gridCol w:w="567"/>
        <w:gridCol w:w="3431"/>
        <w:gridCol w:w="4536"/>
        <w:gridCol w:w="4365"/>
      </w:tblGrid>
      <w:tr w:rsidR="00582CEC" w:rsidRPr="00A17F88" w:rsidTr="00A17F88">
        <w:trPr>
          <w:trHeight w:val="135"/>
        </w:trPr>
        <w:tc>
          <w:tcPr>
            <w:tcW w:w="534" w:type="dxa"/>
          </w:tcPr>
          <w:p w:rsidR="00582CEC" w:rsidRPr="00A17F88" w:rsidRDefault="00582CEC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09" w:type="dxa"/>
          </w:tcPr>
          <w:p w:rsidR="00582CEC" w:rsidRPr="00A17F88" w:rsidRDefault="00582CEC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 использования чистящих и моющих средств</w:t>
            </w:r>
          </w:p>
        </w:tc>
        <w:tc>
          <w:tcPr>
            <w:tcW w:w="567" w:type="dxa"/>
          </w:tcPr>
          <w:p w:rsidR="00582CEC" w:rsidRPr="00A17F88" w:rsidRDefault="00582CEC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81F6F" w:rsidRPr="00A17F88" w:rsidRDefault="00F81F6F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видами моющих и чистящих средств по уборке жилых помещений. Изучение правил техники безопасности использования чистящих и моющих средств </w:t>
            </w:r>
          </w:p>
          <w:p w:rsidR="00F81F6F" w:rsidRPr="00A17F88" w:rsidRDefault="00F81F6F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CEC" w:rsidRPr="00A17F88" w:rsidRDefault="00582CEC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82CEC" w:rsidRPr="00A17F88" w:rsidRDefault="00F81F6F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Слушают учителя и знакомятся с видами моющих и чистящих средств</w:t>
            </w:r>
            <w:r w:rsidR="00EC3800" w:rsidRPr="00A17F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3800" w:rsidRPr="00A17F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3800" w:rsidRPr="00A17F88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демонстрации </w:t>
            </w:r>
            <w:r w:rsidR="00EC3800"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средств. Учатся  пользоваться печатными инструкциями к моющим средствам. С помощью карточек и наглядных предметов, называют моющие средства для уборки кухни, санузла: порошки, пасты, гели, жидкости; </w:t>
            </w:r>
            <w:proofErr w:type="gramStart"/>
            <w:r w:rsidR="00EC3800" w:rsidRPr="00A17F88">
              <w:rPr>
                <w:rFonts w:ascii="Times New Roman" w:hAnsi="Times New Roman" w:cs="Times New Roman"/>
                <w:sz w:val="24"/>
                <w:szCs w:val="24"/>
              </w:rPr>
              <w:t>называют для чего они предназначены</w:t>
            </w:r>
            <w:proofErr w:type="gramEnd"/>
            <w:r w:rsidR="00EC3800" w:rsidRPr="00A17F88">
              <w:rPr>
                <w:rFonts w:ascii="Times New Roman" w:hAnsi="Times New Roman" w:cs="Times New Roman"/>
                <w:sz w:val="24"/>
                <w:szCs w:val="24"/>
              </w:rPr>
              <w:t>. Записывают рекомендации по выбору моющих сре</w:t>
            </w:r>
            <w:proofErr w:type="gramStart"/>
            <w:r w:rsidR="00EC3800" w:rsidRPr="00A17F88">
              <w:rPr>
                <w:rFonts w:ascii="Times New Roman" w:hAnsi="Times New Roman" w:cs="Times New Roman"/>
                <w:sz w:val="24"/>
                <w:szCs w:val="24"/>
              </w:rPr>
              <w:t>дств в т</w:t>
            </w:r>
            <w:proofErr w:type="gramEnd"/>
            <w:r w:rsidR="00EC3800" w:rsidRPr="00A17F88">
              <w:rPr>
                <w:rFonts w:ascii="Times New Roman" w:hAnsi="Times New Roman" w:cs="Times New Roman"/>
                <w:sz w:val="24"/>
                <w:szCs w:val="24"/>
              </w:rPr>
              <w:t>етрадь. Читают правила техники безопасности использов</w:t>
            </w:r>
            <w:r w:rsidR="00A17F88">
              <w:rPr>
                <w:rFonts w:ascii="Times New Roman" w:hAnsi="Times New Roman" w:cs="Times New Roman"/>
                <w:sz w:val="24"/>
                <w:szCs w:val="24"/>
              </w:rPr>
              <w:t xml:space="preserve">ания чистящих и моющих </w:t>
            </w:r>
            <w:proofErr w:type="spellStart"/>
            <w:r w:rsidR="00A17F88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proofErr w:type="gramStart"/>
            <w:r w:rsidR="00A17F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3800" w:rsidRPr="00A17F8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EC3800" w:rsidRPr="00A17F88">
              <w:rPr>
                <w:rFonts w:ascii="Times New Roman" w:hAnsi="Times New Roman" w:cs="Times New Roman"/>
                <w:sz w:val="24"/>
                <w:szCs w:val="24"/>
              </w:rPr>
              <w:t>аписывают</w:t>
            </w:r>
            <w:proofErr w:type="spellEnd"/>
            <w:r w:rsidR="00EC3800"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в тетрадь, повторяют за учителем и с опорой на текст</w:t>
            </w:r>
          </w:p>
        </w:tc>
        <w:tc>
          <w:tcPr>
            <w:tcW w:w="4365" w:type="dxa"/>
          </w:tcPr>
          <w:p w:rsidR="00582CEC" w:rsidRPr="00A17F88" w:rsidRDefault="00EC3800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Слушают учителя и знакомятся с видами моющих и чистящих средств, с помощью демонстрации средств. Учатся  пользоваться печатными инструкциями к моющим средствам. Самостоятельно выбирают средства, опираясь на </w:t>
            </w:r>
            <w:proofErr w:type="gramStart"/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инструкции</w:t>
            </w:r>
            <w:proofErr w:type="gramEnd"/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на этикетке для уборки санузла, кухни; для мытья стекол и других покрытий. Записывают рекомендации по выбору моющих сре</w:t>
            </w:r>
            <w:proofErr w:type="gramStart"/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дств в т</w:t>
            </w:r>
            <w:proofErr w:type="gramEnd"/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етрадь. Читают правила техники безопасности использования чистящих и моющих средств. Записывают правила в тетрадь, рассказывают правила с опорой на текст</w:t>
            </w:r>
          </w:p>
        </w:tc>
      </w:tr>
      <w:tr w:rsidR="00582CEC" w:rsidRPr="00A17F88" w:rsidTr="00A17F88">
        <w:trPr>
          <w:trHeight w:val="135"/>
        </w:trPr>
        <w:tc>
          <w:tcPr>
            <w:tcW w:w="534" w:type="dxa"/>
          </w:tcPr>
          <w:p w:rsidR="00582CEC" w:rsidRPr="00A17F88" w:rsidRDefault="00582CEC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582CEC" w:rsidRPr="00A17F88" w:rsidRDefault="00582CEC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Уборка санузла и ванной комнаты</w:t>
            </w:r>
          </w:p>
        </w:tc>
        <w:tc>
          <w:tcPr>
            <w:tcW w:w="567" w:type="dxa"/>
          </w:tcPr>
          <w:p w:rsidR="00582CEC" w:rsidRPr="00A17F88" w:rsidRDefault="00CE6584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582CEC" w:rsidRPr="00A17F88" w:rsidRDefault="00D74C96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Правила и алгоритм уборки санузла и ванной комнаты. Подбор моющих и чистящих сре</w:t>
            </w:r>
            <w:proofErr w:type="gramStart"/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я уборки, с помощью инструкций на этикетке  </w:t>
            </w:r>
          </w:p>
        </w:tc>
        <w:tc>
          <w:tcPr>
            <w:tcW w:w="4536" w:type="dxa"/>
          </w:tcPr>
          <w:p w:rsidR="00582CEC" w:rsidRPr="00A17F88" w:rsidRDefault="007D1C31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Читают о правилах уборки санузла и ванной комнаты. Отвечают на вопросы учителя с опорой на текст. Записывают алгоритм уборки в тетрадь. Выполняют задание: подбор моющих сре</w:t>
            </w:r>
            <w:proofErr w:type="gramStart"/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я уборки. Совместно с учителем выполняют разбор инструкции на этикетке</w:t>
            </w:r>
          </w:p>
        </w:tc>
        <w:tc>
          <w:tcPr>
            <w:tcW w:w="4365" w:type="dxa"/>
          </w:tcPr>
          <w:p w:rsidR="00582CEC" w:rsidRPr="00A17F88" w:rsidRDefault="007D1C31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Читают о правилах уборки санузла и ванной комнаты. Отвечают на вопросы учителя. Записывают алгоритм уборки в тетрадь. Самостоятельно выполняют задание: подбор моющих сре</w:t>
            </w:r>
            <w:proofErr w:type="gramStart"/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я уборки. Самостоятельно разбирают инструкции на этикетках моющих средств </w:t>
            </w:r>
          </w:p>
        </w:tc>
      </w:tr>
      <w:tr w:rsidR="0043758D" w:rsidRPr="00A17F88" w:rsidTr="00A17F88">
        <w:trPr>
          <w:trHeight w:val="135"/>
        </w:trPr>
        <w:tc>
          <w:tcPr>
            <w:tcW w:w="534" w:type="dxa"/>
          </w:tcPr>
          <w:p w:rsidR="0043758D" w:rsidRPr="00A17F88" w:rsidRDefault="00582CEC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43758D" w:rsidRPr="00A17F88" w:rsidRDefault="007A22EF" w:rsidP="00A17F88">
            <w:pPr>
              <w:pStyle w:val="a4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Ручная стирка белья: замачивание, кипячение, полоскание </w:t>
            </w:r>
          </w:p>
        </w:tc>
        <w:tc>
          <w:tcPr>
            <w:tcW w:w="567" w:type="dxa"/>
          </w:tcPr>
          <w:p w:rsidR="0043758D" w:rsidRPr="00A17F88" w:rsidRDefault="00273741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43758D" w:rsidRPr="00A17F88" w:rsidRDefault="00273741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способы ручной стирки. </w:t>
            </w:r>
            <w:r w:rsidR="00623724" w:rsidRPr="00A17F88">
              <w:rPr>
                <w:rFonts w:ascii="Times New Roman" w:hAnsi="Times New Roman" w:cs="Times New Roman"/>
                <w:sz w:val="24"/>
                <w:szCs w:val="24"/>
              </w:rPr>
              <w:t>Алгоритм действий при ручной стирке белья. Обозначение «ручная стирка» на бирках одежды</w:t>
            </w:r>
          </w:p>
        </w:tc>
        <w:tc>
          <w:tcPr>
            <w:tcW w:w="4536" w:type="dxa"/>
          </w:tcPr>
          <w:p w:rsidR="0043758D" w:rsidRPr="00A17F88" w:rsidRDefault="00623724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Читают текст в учебнике о видах ручной стирки. Знакомятся с правилами ручной стирки, видами специальных моющих сре</w:t>
            </w:r>
            <w:proofErr w:type="gramStart"/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я ручной стирки. Учатся правильно расшифровывать знаки на бирках изделий одежды. Записывают в тетрадь алгоритм действий при ручной стирке</w:t>
            </w:r>
          </w:p>
        </w:tc>
        <w:tc>
          <w:tcPr>
            <w:tcW w:w="4365" w:type="dxa"/>
          </w:tcPr>
          <w:p w:rsidR="0043758D" w:rsidRPr="00A17F88" w:rsidRDefault="00623724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Читают текст в учебнике о видах ручной стирки. Знакомятся с правилами ручной стирки, видами специальных моющих сре</w:t>
            </w:r>
            <w:proofErr w:type="gramStart"/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я ручной стирки. Самостоятельно расшифровывают знаки на бирках изделий одежды. Записывают в тетрадь алгоритм действий при ручной стирке</w:t>
            </w:r>
          </w:p>
        </w:tc>
      </w:tr>
      <w:tr w:rsidR="0043758D" w:rsidRPr="00A17F88" w:rsidTr="00A17F88">
        <w:trPr>
          <w:trHeight w:val="135"/>
        </w:trPr>
        <w:tc>
          <w:tcPr>
            <w:tcW w:w="534" w:type="dxa"/>
          </w:tcPr>
          <w:p w:rsidR="0043758D" w:rsidRPr="00A17F88" w:rsidRDefault="00582CEC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43758D" w:rsidRPr="00A17F88" w:rsidRDefault="007A22EF" w:rsidP="00A17F88">
            <w:pPr>
              <w:pStyle w:val="a4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Стиральные средства 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ручной стирки.  Техника безопасности при использовании моющих средств</w:t>
            </w:r>
          </w:p>
        </w:tc>
        <w:tc>
          <w:tcPr>
            <w:tcW w:w="567" w:type="dxa"/>
          </w:tcPr>
          <w:p w:rsidR="0043758D" w:rsidRPr="00A17F88" w:rsidRDefault="00623724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31" w:type="dxa"/>
          </w:tcPr>
          <w:p w:rsidR="0043758D" w:rsidRPr="00A17F88" w:rsidRDefault="00623724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Виды стиральных сре</w:t>
            </w:r>
            <w:proofErr w:type="gramStart"/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ручной стирки. Правила техники безопасности при использовании моющих средств</w:t>
            </w:r>
          </w:p>
        </w:tc>
        <w:tc>
          <w:tcPr>
            <w:tcW w:w="4536" w:type="dxa"/>
          </w:tcPr>
          <w:p w:rsidR="0043758D" w:rsidRPr="00A17F88" w:rsidRDefault="00623724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видах 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стиральных сре</w:t>
            </w:r>
            <w:proofErr w:type="gramStart"/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я ручной стирки. Знакомятся с демонстрацией стиральных средств, учатся читать инструкцию на вкладыше, определять</w:t>
            </w:r>
            <w:r w:rsidR="00727E2F" w:rsidRPr="00A17F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для какого белья подходит данное моющее средство. Слушают информацию от учителя о технике безопасности при использовании моющих средств. Записывают правила в тетрадь. Совместно с учителем выполняют задание: подбирают стиральное средство для разных видов одежды</w:t>
            </w:r>
          </w:p>
        </w:tc>
        <w:tc>
          <w:tcPr>
            <w:tcW w:w="4365" w:type="dxa"/>
          </w:tcPr>
          <w:p w:rsidR="0043758D" w:rsidRPr="00A17F88" w:rsidRDefault="00623724" w:rsidP="00A17F88">
            <w:pPr>
              <w:pStyle w:val="a4"/>
              <w:ind w:left="-137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видах 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стиральных сре</w:t>
            </w:r>
            <w:proofErr w:type="gramStart"/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я ручной стирки. Знакомятся с демонстрацией стиральных средств, читать инструкцию на вкладыше, самостоятельно определяют</w:t>
            </w:r>
            <w:r w:rsidR="00727E2F" w:rsidRPr="00A17F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для какого белья подходит данное моющее средство. Слушают информацию от учителя о технике безопасности при использовании моющих средств. Записывают правила в тетрадь. Самостоятельно выполняют задание: подбирают стиральное средство для разных видов одежды</w:t>
            </w:r>
          </w:p>
        </w:tc>
      </w:tr>
      <w:tr w:rsidR="007A22EF" w:rsidRPr="00A17F88" w:rsidTr="00A17F88">
        <w:trPr>
          <w:trHeight w:val="135"/>
        </w:trPr>
        <w:tc>
          <w:tcPr>
            <w:tcW w:w="534" w:type="dxa"/>
          </w:tcPr>
          <w:p w:rsidR="007A22EF" w:rsidRPr="00A17F88" w:rsidRDefault="00582CEC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09" w:type="dxa"/>
          </w:tcPr>
          <w:p w:rsidR="007A22EF" w:rsidRPr="00A17F88" w:rsidRDefault="00CE6584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Ручная стирка белья.</w:t>
            </w:r>
            <w:r w:rsidR="00623724"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567" w:type="dxa"/>
          </w:tcPr>
          <w:p w:rsidR="007A22EF" w:rsidRPr="00A17F88" w:rsidRDefault="005B2216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7A22EF" w:rsidRPr="00A17F88" w:rsidRDefault="00CE6584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практической работы: ручная стирка белья. Повторение техники безопасности </w:t>
            </w:r>
            <w:r w:rsidR="00273741" w:rsidRPr="00A17F88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моющих средств</w:t>
            </w:r>
          </w:p>
        </w:tc>
        <w:tc>
          <w:tcPr>
            <w:tcW w:w="4536" w:type="dxa"/>
          </w:tcPr>
          <w:p w:rsidR="007A22EF" w:rsidRPr="00A17F88" w:rsidRDefault="00273741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Повторяют правила техники безопасности использования моющих средств. Совместно с учителем выполняют практическую работу – ручная стирка белья</w:t>
            </w:r>
          </w:p>
        </w:tc>
        <w:tc>
          <w:tcPr>
            <w:tcW w:w="4365" w:type="dxa"/>
          </w:tcPr>
          <w:p w:rsidR="007A22EF" w:rsidRPr="00A17F88" w:rsidRDefault="00273741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Рассказывают правила техники безопасности использования моющих средств. Самостоятельно выполняют практическую работу – ручная стирка белья</w:t>
            </w:r>
          </w:p>
        </w:tc>
      </w:tr>
      <w:tr w:rsidR="0043758D" w:rsidRPr="00A17F88" w:rsidTr="00A17F88">
        <w:trPr>
          <w:trHeight w:val="135"/>
        </w:trPr>
        <w:tc>
          <w:tcPr>
            <w:tcW w:w="534" w:type="dxa"/>
          </w:tcPr>
          <w:p w:rsidR="0043758D" w:rsidRPr="00A17F88" w:rsidRDefault="00E96A08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43758D" w:rsidRPr="00A17F88" w:rsidRDefault="007A22EF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 использования бытовых электроприборов по уборке жилого помещения</w:t>
            </w:r>
          </w:p>
        </w:tc>
        <w:tc>
          <w:tcPr>
            <w:tcW w:w="567" w:type="dxa"/>
          </w:tcPr>
          <w:p w:rsidR="0043758D" w:rsidRPr="00A17F88" w:rsidRDefault="005B2216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43758D" w:rsidRPr="00A17F88" w:rsidRDefault="005B2216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Электробытовые приборы по уборке жилых помещений. </w:t>
            </w:r>
            <w:r w:rsidR="00CE6584" w:rsidRPr="00A17F88">
              <w:rPr>
                <w:rFonts w:ascii="Times New Roman" w:hAnsi="Times New Roman" w:cs="Times New Roman"/>
                <w:sz w:val="24"/>
                <w:szCs w:val="24"/>
              </w:rPr>
              <w:t>Знакомство с техникой безопасности при использовании бытовых элект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роприборов по уборке помещения. Выполнение практической работы – чистка ковра с помощью пылесоса  </w:t>
            </w:r>
          </w:p>
        </w:tc>
        <w:tc>
          <w:tcPr>
            <w:tcW w:w="4536" w:type="dxa"/>
          </w:tcPr>
          <w:p w:rsidR="0043758D" w:rsidRPr="00A17F88" w:rsidRDefault="005B2216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Просматривают презентацию о видах электробытовых приборов предназначенных для уборки жилых помещений. Выполняют задание на карточках/цифровой образовательной платформе: выбирают из множества электробытовых приборов – приборы для уборки, называют их. Читают правила техники безопасности использования бытовых электроприборов при уборке помещений. Записывают правила в тетрадь. Под руководством учителя выполняют практическую работу: пылесосят ковер </w:t>
            </w:r>
          </w:p>
        </w:tc>
        <w:tc>
          <w:tcPr>
            <w:tcW w:w="4365" w:type="dxa"/>
          </w:tcPr>
          <w:p w:rsidR="0043758D" w:rsidRPr="00A17F88" w:rsidRDefault="005B2216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Просматривают презентацию о видах электробытовых приборов предназначенных для уборки жилых помещений. Выполняют задание на карточках/цифровой образовательной платформе: выбирают из множества электробытовых приборов – приборы для уборки, называют их, дают краткую характеристику. Читают правила техники безопасности использования бытовых электроприборов при уборке помещений. Записывают правила в тетрадь. Самостоятельно выполняют практическую работу: пылесосят ковер</w:t>
            </w:r>
          </w:p>
        </w:tc>
      </w:tr>
      <w:tr w:rsidR="007A22EF" w:rsidRPr="00A17F88" w:rsidTr="00A17F88">
        <w:trPr>
          <w:trHeight w:val="135"/>
        </w:trPr>
        <w:tc>
          <w:tcPr>
            <w:tcW w:w="534" w:type="dxa"/>
          </w:tcPr>
          <w:p w:rsidR="007A22EF" w:rsidRPr="00A17F88" w:rsidRDefault="00E96A08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7A22EF" w:rsidRPr="00A17F88" w:rsidRDefault="007A22EF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Уход за различными видами напольных покрытий </w:t>
            </w:r>
          </w:p>
        </w:tc>
        <w:tc>
          <w:tcPr>
            <w:tcW w:w="567" w:type="dxa"/>
          </w:tcPr>
          <w:p w:rsidR="007A22EF" w:rsidRPr="00A17F88" w:rsidRDefault="00EE0B62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7A22EF" w:rsidRPr="00A17F88" w:rsidRDefault="00EE0B62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напольных покрытий: деревянные полы, линолеум, </w:t>
            </w: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ковер и т.д. Правила ухода за различными видами напольных покрытий  </w:t>
            </w:r>
          </w:p>
        </w:tc>
        <w:tc>
          <w:tcPr>
            <w:tcW w:w="4536" w:type="dxa"/>
          </w:tcPr>
          <w:p w:rsidR="007A22EF" w:rsidRPr="00A17F88" w:rsidRDefault="00EE0B62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ученике о различных видах напольных покрытий и особенностях ухода за ними. Выполняют 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в учебнике с опорой на текст. С опорой на раздаточный материал, выполняют задание на карточках/цифровой образовательной платформе на различие напольных поверхностей. С опорой на текст и раздаточный материал, заполняют таблицу в тетради: «Правила ухода за различными напольными покрытиями»</w:t>
            </w:r>
          </w:p>
        </w:tc>
        <w:tc>
          <w:tcPr>
            <w:tcW w:w="4365" w:type="dxa"/>
          </w:tcPr>
          <w:p w:rsidR="007A22EF" w:rsidRPr="00A17F88" w:rsidRDefault="00EE0B62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ученике о различных видах напольных покрытий и особенностях ухода за ними. 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задания в учебнике. Самостоятельно выполняют задание на карточках/цифровой образовательной платформе на различие напольных поверхностей.  Заполняют таблицу в тетради: «Правила ухода за различными напольными покрытиями»</w:t>
            </w:r>
          </w:p>
        </w:tc>
      </w:tr>
      <w:tr w:rsidR="007A22EF" w:rsidRPr="00A17F88" w:rsidTr="00A17F88">
        <w:trPr>
          <w:trHeight w:val="135"/>
        </w:trPr>
        <w:tc>
          <w:tcPr>
            <w:tcW w:w="534" w:type="dxa"/>
          </w:tcPr>
          <w:p w:rsidR="007A22EF" w:rsidRPr="00A17F88" w:rsidRDefault="00E96A08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09" w:type="dxa"/>
          </w:tcPr>
          <w:p w:rsidR="007A22EF" w:rsidRPr="00A17F88" w:rsidRDefault="007A22EF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Ежедневная уборка</w:t>
            </w: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7A22EF" w:rsidRPr="00A17F88" w:rsidRDefault="000F7B74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8C6B64" w:rsidRPr="00A17F88" w:rsidRDefault="00CE6584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п</w:t>
            </w:r>
            <w:r w:rsidR="008C6B64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равил техники безопасности использования чистящих и моющих средств.</w:t>
            </w: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Правила ежедневной уборки. </w:t>
            </w:r>
            <w:r w:rsidR="00E97AE1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уборки для гигиены жилища и здоровья человека</w:t>
            </w:r>
          </w:p>
        </w:tc>
        <w:tc>
          <w:tcPr>
            <w:tcW w:w="4536" w:type="dxa"/>
          </w:tcPr>
          <w:p w:rsidR="007A22EF" w:rsidRPr="00A17F88" w:rsidRDefault="00E97AE1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Читают текст в учебнике о значимости ежедневной уборки для гигиены жилища и её связи со здоровьем человека. Знакомятся с правилами ежедневной уборки. Записывают правила в тетрадь. Повторяют правила техники безопасности использования чистящих и моющих средств. Делятся личным опытом ежедневной уборки жилища</w:t>
            </w:r>
          </w:p>
        </w:tc>
        <w:tc>
          <w:tcPr>
            <w:tcW w:w="4365" w:type="dxa"/>
          </w:tcPr>
          <w:p w:rsidR="007A22EF" w:rsidRPr="00A17F88" w:rsidRDefault="00E97AE1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Читают текст в учебнике о значимости ежедневной уборки для гигиены жилища и её связи со здоровьем человека. Знакомятся с правилами ежедневной уборки. Записывают правила в тетрадь. Рассказывают правила техники безопасности использования чистящих и моющих средств. Делятся личным опытом ежедневной уборки жилища</w:t>
            </w:r>
          </w:p>
        </w:tc>
      </w:tr>
      <w:tr w:rsidR="00D95BDB" w:rsidRPr="00A17F88" w:rsidTr="00A17F88">
        <w:trPr>
          <w:trHeight w:val="135"/>
        </w:trPr>
        <w:tc>
          <w:tcPr>
            <w:tcW w:w="534" w:type="dxa"/>
          </w:tcPr>
          <w:p w:rsidR="00D95BDB" w:rsidRPr="00A17F88" w:rsidRDefault="00E96A08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D95BDB" w:rsidRPr="00A17F88" w:rsidRDefault="00D95BDB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уборке школьных помещений</w:t>
            </w:r>
          </w:p>
        </w:tc>
        <w:tc>
          <w:tcPr>
            <w:tcW w:w="567" w:type="dxa"/>
          </w:tcPr>
          <w:p w:rsidR="00D95BDB" w:rsidRPr="00A17F88" w:rsidRDefault="002D0007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D95BDB" w:rsidRPr="00A17F88" w:rsidRDefault="00D95BDB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2D0007" w:rsidRPr="00A17F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5BDB" w:rsidRPr="00A17F88" w:rsidRDefault="00D95BDB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r w:rsidR="002D0007"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техническому персоналу и учителям </w:t>
            </w:r>
            <w:r w:rsidR="00CE6584"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в соблюдении чистоты и  </w:t>
            </w:r>
            <w:r w:rsidR="002D0007" w:rsidRPr="00A17F88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="006C6A01"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007" w:rsidRPr="00A17F88"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</w:p>
        </w:tc>
        <w:tc>
          <w:tcPr>
            <w:tcW w:w="4536" w:type="dxa"/>
          </w:tcPr>
          <w:p w:rsidR="00D95BDB" w:rsidRPr="00A17F88" w:rsidRDefault="002D0007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Закрепляют полученные знания на практике – выполняют практическую работу. Под руководством учителя выполняют сухую уборку кабинета/коридора: вытирают пыль на поверхностях, подметают мусор и </w:t>
            </w:r>
            <w:proofErr w:type="spellStart"/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4365" w:type="dxa"/>
          </w:tcPr>
          <w:p w:rsidR="00D95BDB" w:rsidRPr="00A17F88" w:rsidRDefault="002D0007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Закрепляют полученные знания на практике – выполняют практическую работу. Самостоятельно выполняют влажную уборку кабинета/ коридора: моют стеклянные поверхности, полы и </w:t>
            </w:r>
            <w:proofErr w:type="spellStart"/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</w:tr>
      <w:tr w:rsidR="007A22EF" w:rsidRPr="00A17F88" w:rsidTr="00A17F88">
        <w:trPr>
          <w:trHeight w:val="135"/>
        </w:trPr>
        <w:tc>
          <w:tcPr>
            <w:tcW w:w="534" w:type="dxa"/>
          </w:tcPr>
          <w:p w:rsidR="007A22EF" w:rsidRPr="00A17F88" w:rsidRDefault="00E96A08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:rsidR="007A22EF" w:rsidRPr="00A17F88" w:rsidRDefault="007A22EF" w:rsidP="00A17F88">
            <w:pPr>
              <w:pStyle w:val="a4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Сезонная уборка жилых помещений. Подготовка квартиры и дома к зиме и лету</w:t>
            </w:r>
          </w:p>
        </w:tc>
        <w:tc>
          <w:tcPr>
            <w:tcW w:w="567" w:type="dxa"/>
          </w:tcPr>
          <w:p w:rsidR="007A22EF" w:rsidRPr="00A17F88" w:rsidRDefault="00B25EB5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7A22EF" w:rsidRPr="00A17F88" w:rsidRDefault="00147325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понятием «сезонная уборка». </w:t>
            </w:r>
            <w:r w:rsidR="00AE501B"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понятием и услугой «клининг». 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приемы сезонной уборки жилых помещений. Значение сезонной уборки для гигиены и чистоты дома. Правила подготовки квартиры и дома к 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зиме и лету. </w:t>
            </w:r>
          </w:p>
          <w:p w:rsidR="00083886" w:rsidRPr="00A17F88" w:rsidRDefault="00083886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Тестирование по итогам изучаемого раздела для систематизации полученных знаний</w:t>
            </w:r>
          </w:p>
        </w:tc>
        <w:tc>
          <w:tcPr>
            <w:tcW w:w="4536" w:type="dxa"/>
          </w:tcPr>
          <w:p w:rsidR="00AE501B" w:rsidRPr="00A17F88" w:rsidRDefault="00AE501B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сезонной уборке в жилом помещении. Знакомятся с правилами сезонной уборки. Принимают участие в обсуждении: «От чего зависит комфорт в доме? Как влияет чистый воздух на здоровье человека? Как влияют на человека жара и холод?». С помощью учителя определяют значение сезонной уборки для здоровья человека. </w:t>
            </w:r>
          </w:p>
          <w:p w:rsidR="007A22EF" w:rsidRPr="00A17F88" w:rsidRDefault="00AE501B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правилами подготовки квартиры и дома к зиме и лету. Записывают правила в тетрадь. </w:t>
            </w:r>
            <w:r w:rsidR="00083886"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тест</w:t>
            </w:r>
          </w:p>
        </w:tc>
        <w:tc>
          <w:tcPr>
            <w:tcW w:w="4365" w:type="dxa"/>
          </w:tcPr>
          <w:p w:rsidR="00083886" w:rsidRPr="00A17F88" w:rsidRDefault="00083886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сезонной уборке в жилом помещении. Знакомятся с правилами сезонной уборки. Принимают участие в обсуждении: «От чего зависит комфорт в доме? Как влияет чистый воздух на здоровье человека? Как влияют на человека жара и холод?». С помощью учителя определяют значение сезонной 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уборки для здоровья человека. </w:t>
            </w:r>
          </w:p>
          <w:p w:rsidR="007A22EF" w:rsidRPr="00A17F88" w:rsidRDefault="00083886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Знакомятся с правилами подготовки квартиры и дома к зиме и лету. Записывают правила в тетрадь.  Выполняют тест</w:t>
            </w:r>
          </w:p>
        </w:tc>
      </w:tr>
      <w:tr w:rsidR="009D63FC" w:rsidRPr="00A17F88" w:rsidTr="00024686">
        <w:tc>
          <w:tcPr>
            <w:tcW w:w="15842" w:type="dxa"/>
            <w:gridSpan w:val="6"/>
          </w:tcPr>
          <w:p w:rsidR="009D63FC" w:rsidRPr="00A17F88" w:rsidRDefault="009D63FC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Одежда и обувь</w:t>
            </w:r>
            <w:r w:rsidR="00740EEA" w:rsidRPr="00A17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A17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4F57" w:rsidRPr="00A17F8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82051" w:rsidRPr="00A17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7F8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496545" w:rsidRPr="00A17F88" w:rsidTr="00A17F88">
        <w:tc>
          <w:tcPr>
            <w:tcW w:w="534" w:type="dxa"/>
          </w:tcPr>
          <w:p w:rsidR="00496545" w:rsidRPr="00A17F88" w:rsidRDefault="00E96A08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:rsidR="00496545" w:rsidRPr="00A17F88" w:rsidRDefault="00082051" w:rsidP="00A17F88">
            <w:pPr>
              <w:pStyle w:val="a4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Электробытовые приборы для глажения: виды утюгов, правила использования </w:t>
            </w:r>
          </w:p>
        </w:tc>
        <w:tc>
          <w:tcPr>
            <w:tcW w:w="567" w:type="dxa"/>
          </w:tcPr>
          <w:p w:rsidR="00496545" w:rsidRPr="00A17F88" w:rsidRDefault="008F38A4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496545" w:rsidRPr="00A17F88" w:rsidRDefault="008F38A4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электробытовыми приборами для глажения, их названием, назначением. Знакомство с видами утюгов, правилами пользования. Правила работы с электробытовыми приборами </w:t>
            </w:r>
          </w:p>
        </w:tc>
        <w:tc>
          <w:tcPr>
            <w:tcW w:w="4536" w:type="dxa"/>
          </w:tcPr>
          <w:p w:rsidR="00496545" w:rsidRPr="00A17F88" w:rsidRDefault="008F38A4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Просматривают презентацию о видах электробытовых приборов для глажения. Знакомятся с видами электробытовых приборов для глажения одежды, видами утюгов. Записывают в тетрадь правила пользования электробытовыми приборами для глажения. </w:t>
            </w:r>
            <w:r w:rsidR="00CE31D2" w:rsidRPr="00A17F88">
              <w:rPr>
                <w:rFonts w:ascii="Times New Roman" w:hAnsi="Times New Roman" w:cs="Times New Roman"/>
                <w:sz w:val="24"/>
                <w:szCs w:val="24"/>
              </w:rPr>
              <w:t>Повторяют за учителем правила работы с электробытовыми приборами. Выполняют задания на карточке с опорой на картинки и текст: классифицируют электробытовые приборы, выбирают приборы для глажения, называют их</w:t>
            </w:r>
          </w:p>
        </w:tc>
        <w:tc>
          <w:tcPr>
            <w:tcW w:w="4365" w:type="dxa"/>
          </w:tcPr>
          <w:p w:rsidR="00496545" w:rsidRPr="00A17F88" w:rsidRDefault="00CE31D2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Просматривают презентацию о видах электробытовых приборов для глажения. Знакомятся с видами электробытовых приборов для глажения одежды, видами утюгов. Записывают в тетрадь правила пользования электробытовыми приборами для глажения. Рассказывают правила работы с электробытовыми приборами. Самостоятельно выполняют задания на карточке/цифровой образовательно платформе на классификацию электробытовых приборов: различают их, дают краткую характеристику</w:t>
            </w:r>
          </w:p>
        </w:tc>
      </w:tr>
      <w:tr w:rsidR="00496545" w:rsidRPr="00A17F88" w:rsidTr="00A17F88">
        <w:tc>
          <w:tcPr>
            <w:tcW w:w="534" w:type="dxa"/>
          </w:tcPr>
          <w:p w:rsidR="00496545" w:rsidRPr="00A17F88" w:rsidRDefault="00E96A08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:rsidR="00496545" w:rsidRPr="00A17F88" w:rsidRDefault="00082051" w:rsidP="00A17F88">
            <w:pPr>
              <w:pStyle w:val="a4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Глажение изделий из различных видов тканей</w:t>
            </w:r>
          </w:p>
        </w:tc>
        <w:tc>
          <w:tcPr>
            <w:tcW w:w="567" w:type="dxa"/>
          </w:tcPr>
          <w:p w:rsidR="00496545" w:rsidRPr="00A17F88" w:rsidRDefault="00CE31D2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496545" w:rsidRPr="00A17F88" w:rsidRDefault="00CE31D2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правилами и приемами глажения изделий из различных видов ткани: хлопок, шелк, синтетические материалы и т.д. Различие видов тканей по внешнему виду и на ощупь </w:t>
            </w:r>
          </w:p>
        </w:tc>
        <w:tc>
          <w:tcPr>
            <w:tcW w:w="4536" w:type="dxa"/>
          </w:tcPr>
          <w:p w:rsidR="00496545" w:rsidRPr="00A17F88" w:rsidRDefault="00624271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Просматривают презентацию о правилах и приемах глажения изделий из различных видов ткани. Записывают основную информацию в тетрадь. Рассматривают образцы тканей, совместно с учителем учатся их различать. </w:t>
            </w:r>
            <w:r w:rsidR="007D7AD5"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учителем выполняют задание: классифицируют образцы тканей, называют их </w:t>
            </w:r>
          </w:p>
        </w:tc>
        <w:tc>
          <w:tcPr>
            <w:tcW w:w="4365" w:type="dxa"/>
          </w:tcPr>
          <w:p w:rsidR="00496545" w:rsidRPr="00A17F88" w:rsidRDefault="007D7AD5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Просматривают презентацию о правилах и приемах глажения изделий из различных видов ткани. Записывают основную информацию в тетрадь. Рассматривают образцы тканей, называют их и различают. Самостоятельно выполняют задание на карточках: классифицируют ткани, называют их, подбирают характеристику и правила глажения </w:t>
            </w:r>
          </w:p>
        </w:tc>
      </w:tr>
      <w:tr w:rsidR="00496545" w:rsidRPr="00A17F88" w:rsidTr="00A17F88">
        <w:tc>
          <w:tcPr>
            <w:tcW w:w="534" w:type="dxa"/>
          </w:tcPr>
          <w:p w:rsidR="00496545" w:rsidRPr="00A17F88" w:rsidRDefault="00E96A08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:rsidR="00496545" w:rsidRPr="00A17F88" w:rsidRDefault="00082051" w:rsidP="00A17F88">
            <w:pPr>
              <w:pStyle w:val="a4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Правила и приемы глажения белья, брюк, спортивной </w:t>
            </w: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одежды</w:t>
            </w:r>
          </w:p>
        </w:tc>
        <w:tc>
          <w:tcPr>
            <w:tcW w:w="567" w:type="dxa"/>
          </w:tcPr>
          <w:p w:rsidR="00496545" w:rsidRPr="00A17F88" w:rsidRDefault="00E76A95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31" w:type="dxa"/>
          </w:tcPr>
          <w:p w:rsidR="00496545" w:rsidRPr="00A17F88" w:rsidRDefault="00CD3BE3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правилами и приемами глажения белья, брюк и спортивной одежды. 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Алгоритм действий при глажении одежды. </w:t>
            </w:r>
            <w:r w:rsidR="007D7AD5" w:rsidRPr="00A17F88">
              <w:rPr>
                <w:rFonts w:ascii="Times New Roman" w:hAnsi="Times New Roman" w:cs="Times New Roman"/>
                <w:sz w:val="24"/>
                <w:szCs w:val="24"/>
              </w:rPr>
              <w:t>Повторение правил работы с электробытовыми приборами для глажения одежды</w:t>
            </w:r>
          </w:p>
        </w:tc>
        <w:tc>
          <w:tcPr>
            <w:tcW w:w="4536" w:type="dxa"/>
          </w:tcPr>
          <w:p w:rsidR="00CD3BE3" w:rsidRPr="00A17F88" w:rsidRDefault="00CD3BE3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текст в учебнике. Отвечают на вопросы с опорой на текст. Записывают правила и приемы глажения</w:t>
            </w:r>
            <w:r w:rsidR="00C84344"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белья, брюк </w:t>
            </w:r>
            <w:r w:rsidR="00C84344"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спортивной одежды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тетрадь. Просматривают демонстрацию глажения одежды. Повторяют правила за учителем. </w:t>
            </w:r>
          </w:p>
          <w:p w:rsidR="00496545" w:rsidRPr="00A17F88" w:rsidRDefault="00CD3BE3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на карточках с опорой на текст учебника – последовательность действий при глажении одежды </w:t>
            </w:r>
          </w:p>
        </w:tc>
        <w:tc>
          <w:tcPr>
            <w:tcW w:w="4365" w:type="dxa"/>
          </w:tcPr>
          <w:p w:rsidR="00CD3BE3" w:rsidRPr="00A17F88" w:rsidRDefault="00CD3BE3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учебнике. Отвечают на вопросы по тексту. Записывают правила и приемы глажения </w:t>
            </w:r>
            <w:r w:rsidR="00C84344"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белья, </w:t>
            </w:r>
            <w:r w:rsidR="00C84344"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брюк и спортивной одежды 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в тетрадь. Просматривают демонстрацию глажения одежды. Рассказывают выученные правила.</w:t>
            </w:r>
          </w:p>
          <w:p w:rsidR="00496545" w:rsidRPr="00A17F88" w:rsidRDefault="00CD3BE3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выполняют задание на карточках – последовательность действий при глажении одежды</w:t>
            </w:r>
          </w:p>
        </w:tc>
      </w:tr>
      <w:tr w:rsidR="00496545" w:rsidRPr="00A17F88" w:rsidTr="00A17F88">
        <w:tc>
          <w:tcPr>
            <w:tcW w:w="534" w:type="dxa"/>
          </w:tcPr>
          <w:p w:rsidR="00496545" w:rsidRPr="00A17F88" w:rsidRDefault="00E96A08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09" w:type="dxa"/>
          </w:tcPr>
          <w:p w:rsidR="00496545" w:rsidRPr="00A17F88" w:rsidRDefault="008F38A4" w:rsidP="00A17F88">
            <w:pPr>
              <w:pStyle w:val="a4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 w:rsidR="00082051" w:rsidRPr="00A17F88">
              <w:rPr>
                <w:rFonts w:ascii="Times New Roman" w:hAnsi="Times New Roman" w:cs="Times New Roman"/>
                <w:sz w:val="24"/>
                <w:szCs w:val="24"/>
              </w:rPr>
              <w:t>глажение изделий</w:t>
            </w:r>
          </w:p>
        </w:tc>
        <w:tc>
          <w:tcPr>
            <w:tcW w:w="567" w:type="dxa"/>
          </w:tcPr>
          <w:p w:rsidR="00496545" w:rsidRPr="00A17F88" w:rsidRDefault="00F85E08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496545" w:rsidRPr="00A17F88" w:rsidRDefault="008F012E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практическое работы: глажение одежды</w:t>
            </w:r>
          </w:p>
        </w:tc>
        <w:tc>
          <w:tcPr>
            <w:tcW w:w="4536" w:type="dxa"/>
          </w:tcPr>
          <w:p w:rsidR="00496545" w:rsidRPr="00A17F88" w:rsidRDefault="008F012E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Повторяют правила работы с электроприборами. Повторят алгоритм действий при глажении простых изделий, белья, футболок. Совместно с учителем выполняют практическую работу</w:t>
            </w:r>
          </w:p>
        </w:tc>
        <w:tc>
          <w:tcPr>
            <w:tcW w:w="4365" w:type="dxa"/>
          </w:tcPr>
          <w:p w:rsidR="00496545" w:rsidRPr="00A17F88" w:rsidRDefault="008F012E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Повторяют правила работы с электроприборами. Повторят алгоритм действий при глажении спортивной одежды, брюк. Самостоятельно</w:t>
            </w:r>
            <w:r w:rsidR="008D3B9D"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и в парах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, с опорой на памятку, выполняют практическую работу </w:t>
            </w:r>
          </w:p>
        </w:tc>
      </w:tr>
      <w:tr w:rsidR="00496545" w:rsidRPr="00A17F88" w:rsidTr="00A17F88">
        <w:tc>
          <w:tcPr>
            <w:tcW w:w="534" w:type="dxa"/>
          </w:tcPr>
          <w:p w:rsidR="00496545" w:rsidRPr="00A17F88" w:rsidRDefault="00E96A08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9" w:type="dxa"/>
          </w:tcPr>
          <w:p w:rsidR="00496545" w:rsidRPr="00A17F88" w:rsidRDefault="00082051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Правила пришивания пуговиц, крючков, петель, зашивание распоровшегося шва </w:t>
            </w:r>
          </w:p>
        </w:tc>
        <w:tc>
          <w:tcPr>
            <w:tcW w:w="567" w:type="dxa"/>
          </w:tcPr>
          <w:p w:rsidR="00496545" w:rsidRPr="00A17F88" w:rsidRDefault="005463A8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496545" w:rsidRPr="00A17F88" w:rsidRDefault="005463A8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правила и приемами пришивания пуговиц, крючков, петель, зашивания шва. </w:t>
            </w:r>
            <w:r w:rsidR="000A4F57"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выполнения практических действий. 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 работы с иглой </w:t>
            </w:r>
          </w:p>
        </w:tc>
        <w:tc>
          <w:tcPr>
            <w:tcW w:w="4536" w:type="dxa"/>
          </w:tcPr>
          <w:p w:rsidR="00496545" w:rsidRPr="00A17F88" w:rsidRDefault="005463A8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Читают текст в учебнике о правилах безопасности работы с иглой. Приклеивают памятку в тетрадь.</w:t>
            </w:r>
            <w:r w:rsidR="00987E89"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 Просматривают презентацию о правилах пришивания </w:t>
            </w:r>
            <w:r w:rsidR="00987E89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пуговиц, крючков, петель, зашивание распоровшегося шва. Записывают правила в тетрадь. </w:t>
            </w:r>
            <w:r w:rsidR="00987E89" w:rsidRPr="00A17F88">
              <w:rPr>
                <w:rFonts w:ascii="Times New Roman" w:hAnsi="Times New Roman" w:cs="Times New Roman"/>
                <w:sz w:val="24"/>
                <w:szCs w:val="24"/>
              </w:rPr>
              <w:t>Просматривают демонстрацию пришивания пуговиц, крючков, петель</w:t>
            </w:r>
          </w:p>
        </w:tc>
        <w:tc>
          <w:tcPr>
            <w:tcW w:w="4365" w:type="dxa"/>
          </w:tcPr>
          <w:p w:rsidR="00496545" w:rsidRPr="00A17F88" w:rsidRDefault="00987E89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 в учебнике о правилах безопасности работы с иглой. Приклеивают памятку в тетрадь.  Просматривают презентацию о правилах пришивания </w:t>
            </w: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пуговиц, крючков, петель, зашивание распоровшегося шва. Записывают правила в тетрадь. 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Просматривают демонстрацию пришивания пуговиц, крючков, петель </w:t>
            </w:r>
          </w:p>
        </w:tc>
      </w:tr>
      <w:tr w:rsidR="000A4F57" w:rsidRPr="00A17F88" w:rsidTr="00A17F88">
        <w:tc>
          <w:tcPr>
            <w:tcW w:w="534" w:type="dxa"/>
          </w:tcPr>
          <w:p w:rsidR="000A4F57" w:rsidRPr="00A17F88" w:rsidRDefault="00FB4761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:rsidR="000A4F57" w:rsidRPr="00A17F88" w:rsidRDefault="000A4F57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Пришивание пуговиц, крючков, петель, зашивание распоровшегося шва</w:t>
            </w:r>
          </w:p>
        </w:tc>
        <w:tc>
          <w:tcPr>
            <w:tcW w:w="567" w:type="dxa"/>
          </w:tcPr>
          <w:p w:rsidR="000A4F57" w:rsidRPr="00A17F88" w:rsidRDefault="000A4F57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0A4F57" w:rsidRPr="00A17F88" w:rsidRDefault="000A4F57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Повторение правил безопасности работы с иглой. Выполнение практической работы: пришивание пуговиц, крючков, петель, зашивание распоровшегося шва</w:t>
            </w:r>
          </w:p>
        </w:tc>
        <w:tc>
          <w:tcPr>
            <w:tcW w:w="4536" w:type="dxa"/>
          </w:tcPr>
          <w:p w:rsidR="000A4F57" w:rsidRPr="00A17F88" w:rsidRDefault="000A4F57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Повторяют правила работы иглой с опорой на памятку. Выполняют практическую работу совместно с учителем: пришивают пуговицу и зашивают шов</w:t>
            </w:r>
          </w:p>
        </w:tc>
        <w:tc>
          <w:tcPr>
            <w:tcW w:w="4365" w:type="dxa"/>
          </w:tcPr>
          <w:p w:rsidR="000A4F57" w:rsidRPr="00A17F88" w:rsidRDefault="000A4F57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Повторяют правила работы иглой с опорой на памятку. Самостоятельно выполняют практическую работу с опорой на записи в тетради: пришивают пуговицу, зашивают шов, пришивают крючок</w:t>
            </w:r>
          </w:p>
        </w:tc>
      </w:tr>
      <w:tr w:rsidR="00496545" w:rsidRPr="00A17F88" w:rsidTr="00A17F88">
        <w:tc>
          <w:tcPr>
            <w:tcW w:w="534" w:type="dxa"/>
          </w:tcPr>
          <w:p w:rsidR="00496545" w:rsidRPr="00A17F88" w:rsidRDefault="00FB4761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09" w:type="dxa"/>
          </w:tcPr>
          <w:p w:rsidR="00496545" w:rsidRPr="00A17F88" w:rsidRDefault="00082051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Продление срока </w:t>
            </w:r>
            <w:r w:rsidR="008E244A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службы одежды</w:t>
            </w:r>
          </w:p>
        </w:tc>
        <w:tc>
          <w:tcPr>
            <w:tcW w:w="567" w:type="dxa"/>
          </w:tcPr>
          <w:p w:rsidR="00496545" w:rsidRPr="00A17F88" w:rsidRDefault="008E244A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496545" w:rsidRPr="00A17F88" w:rsidRDefault="008E244A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Правила и способы продления срока службы одежды:</w:t>
            </w: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штопка, наложение заплат. Различие видов ремонта одежды: мелкий ремонт и </w:t>
            </w: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крупный ремонт. Понятия и назначение видов ремонта: штопка и наложение заплат. Правила и алгоритм действий при штопке одежды и наложении заплат </w:t>
            </w:r>
          </w:p>
        </w:tc>
        <w:tc>
          <w:tcPr>
            <w:tcW w:w="4536" w:type="dxa"/>
          </w:tcPr>
          <w:p w:rsidR="00496545" w:rsidRPr="00A17F88" w:rsidRDefault="008E244A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Читают текст в учебнике:</w:t>
            </w:r>
            <w:r w:rsidRPr="00A17F8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Pr="00A17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«Значение продления срока служения одежды. Виды штопок, наложение заплат». Знакомятся с видами заплат: накладные, подкладные, декоративные. </w:t>
            </w:r>
            <w:r w:rsidR="00CB5234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Учатся различать виды </w:t>
            </w:r>
            <w:r w:rsidR="00CB5234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заплат на наглядном материале. </w:t>
            </w: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наложения заплат. Записывают основную информацию в тетрадь. Отвечают на вопросы учителя с опорой на текст и наглядный материал. Просматривают демонстрацию </w:t>
            </w:r>
            <w:r w:rsidR="00CB5234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работы:  штопка одежды и наложение заплат. Слушают о </w:t>
            </w: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правила</w:t>
            </w:r>
            <w:r w:rsidR="00CB5234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алгоритм</w:t>
            </w:r>
            <w:r w:rsidR="00CB5234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действий</w:t>
            </w:r>
            <w:r w:rsidR="00CB5234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штопки </w:t>
            </w:r>
            <w:r w:rsidR="00CB5234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одежды и наложении</w:t>
            </w: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заплат. </w:t>
            </w:r>
            <w:r w:rsidR="00CB5234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Записывают правила в тетрадь. Повторяют правила с опорой на записи в тетради</w:t>
            </w:r>
          </w:p>
        </w:tc>
        <w:tc>
          <w:tcPr>
            <w:tcW w:w="4365" w:type="dxa"/>
          </w:tcPr>
          <w:p w:rsidR="00496545" w:rsidRPr="00A17F88" w:rsidRDefault="00CB5234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Читают текст в учебнике:</w:t>
            </w:r>
            <w:r w:rsidRPr="00A17F8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«Значение продления срока служения одежды. Виды штопок, наложение заплат». Знакомятся с видами заплат: накладные, подкладные, декоративные. </w:t>
            </w: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Самостоятельно различают виды заплат, называют их. Знакомятся со способами наложения заплат. Записывают основную информацию в тетрадь. Самостоятельно отвечают на вопросы учителя. Просматривают демонстрацию работы: штопка одежды и наложение заплат.  Слушают о  правилах и алгоритме действий штопки одежды и наложении заплат. Записывают правила в тетрадь. Рассказывают правила  </w:t>
            </w:r>
          </w:p>
        </w:tc>
      </w:tr>
      <w:tr w:rsidR="000E383A" w:rsidRPr="00A17F88" w:rsidTr="00A17F88">
        <w:tc>
          <w:tcPr>
            <w:tcW w:w="534" w:type="dxa"/>
          </w:tcPr>
          <w:p w:rsidR="000E383A" w:rsidRPr="00A17F88" w:rsidRDefault="00FB4761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09" w:type="dxa"/>
          </w:tcPr>
          <w:p w:rsidR="000E383A" w:rsidRPr="00A17F88" w:rsidRDefault="00082051" w:rsidP="00A17F88">
            <w:pPr>
              <w:pStyle w:val="a4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Ремонт одежды: штопка и наложение заплат</w:t>
            </w:r>
          </w:p>
        </w:tc>
        <w:tc>
          <w:tcPr>
            <w:tcW w:w="567" w:type="dxa"/>
          </w:tcPr>
          <w:p w:rsidR="000E383A" w:rsidRPr="00A17F88" w:rsidRDefault="008F38A4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0E383A" w:rsidRPr="00A17F88" w:rsidRDefault="004A1C68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 и алгоритма штопки одежды и наложения заплат. Выполнение практической работы: штопка и наложение заплат </w:t>
            </w:r>
          </w:p>
        </w:tc>
        <w:tc>
          <w:tcPr>
            <w:tcW w:w="4536" w:type="dxa"/>
          </w:tcPr>
          <w:p w:rsidR="000E383A" w:rsidRPr="00A17F88" w:rsidRDefault="00723C36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 в учебнике о правилах безопасности работы с иглой. </w:t>
            </w:r>
            <w:r w:rsidR="00987E89" w:rsidRPr="00A17F88">
              <w:rPr>
                <w:rFonts w:ascii="Times New Roman" w:hAnsi="Times New Roman" w:cs="Times New Roman"/>
                <w:sz w:val="24"/>
                <w:szCs w:val="24"/>
              </w:rPr>
              <w:t>Рассказывают правила с опорой на памятку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. Повторяют правила штопки одежды и наложения заплат с опорой на текст и картинки. Выполняют практическую работу под руководством учителя</w:t>
            </w:r>
          </w:p>
        </w:tc>
        <w:tc>
          <w:tcPr>
            <w:tcW w:w="4365" w:type="dxa"/>
          </w:tcPr>
          <w:p w:rsidR="000E383A" w:rsidRPr="00A17F88" w:rsidRDefault="00723C36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 в учебнике о правилах безопасности работы с иглой. </w:t>
            </w:r>
            <w:r w:rsidR="00987E89"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правила работы с иглой. 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Самостоятельно рассказывают правила штопки одежды и наложения заплат. Выполняют практическую работу самостоятельно и в парах</w:t>
            </w:r>
          </w:p>
        </w:tc>
      </w:tr>
      <w:tr w:rsidR="000E383A" w:rsidRPr="00A17F88" w:rsidTr="00A17F88">
        <w:tc>
          <w:tcPr>
            <w:tcW w:w="534" w:type="dxa"/>
          </w:tcPr>
          <w:p w:rsidR="000E383A" w:rsidRPr="00A17F88" w:rsidRDefault="00FB4761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0E383A" w:rsidRPr="00A17F88" w:rsidRDefault="00082051" w:rsidP="00A17F88">
            <w:pPr>
              <w:pStyle w:val="a4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Прачечная. Виды услуг </w:t>
            </w:r>
          </w:p>
        </w:tc>
        <w:tc>
          <w:tcPr>
            <w:tcW w:w="567" w:type="dxa"/>
          </w:tcPr>
          <w:p w:rsidR="000E383A" w:rsidRPr="00A17F88" w:rsidRDefault="005463A8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0E383A" w:rsidRPr="00A17F88" w:rsidRDefault="009C2684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«прачечная», её назначение. Знакомство с видами услуг прачечной и правилами пользования прачечной. </w:t>
            </w:r>
            <w:r w:rsidR="00954EF4" w:rsidRPr="00A17F88">
              <w:rPr>
                <w:rFonts w:ascii="Times New Roman" w:hAnsi="Times New Roman" w:cs="Times New Roman"/>
                <w:sz w:val="24"/>
                <w:szCs w:val="24"/>
              </w:rPr>
              <w:t>Заполнение бланков сдачи белья в прачечную</w:t>
            </w:r>
          </w:p>
        </w:tc>
        <w:tc>
          <w:tcPr>
            <w:tcW w:w="4536" w:type="dxa"/>
          </w:tcPr>
          <w:p w:rsidR="00954EF4" w:rsidRPr="00A17F88" w:rsidRDefault="009C2684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 в учебнике: знакомятся с понятием «прачечная», её назначением. Знакомятся с видами услуг прачечной. Отвечают на вопросы учебника с опорой на текст. </w:t>
            </w:r>
            <w:r w:rsidR="00954EF4" w:rsidRPr="00A17F88">
              <w:rPr>
                <w:rFonts w:ascii="Times New Roman" w:hAnsi="Times New Roman" w:cs="Times New Roman"/>
                <w:sz w:val="24"/>
                <w:szCs w:val="24"/>
              </w:rPr>
              <w:t>Записывают основную информацию в  тетрадь. Слушают информацию от учителя о специальных правилах подготовки и сдачи белья в прачечную. Записывают правила сдачи белья в прачечную. Совместно с учителем выполнят задание: заполняют бланки сдачи белья в прачечную</w:t>
            </w:r>
          </w:p>
        </w:tc>
        <w:tc>
          <w:tcPr>
            <w:tcW w:w="4365" w:type="dxa"/>
          </w:tcPr>
          <w:p w:rsidR="000E383A" w:rsidRPr="00A17F88" w:rsidRDefault="006F6C2C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Читают текст в учебнике: знакомятся с понятием «прачечная», её назначением. Знакомятся с видами услуг прачечной. Отвечают на вопросы учителя. Записывают основную информацию в  тетрадь. Слушают информацию от учителя о специальных правилах подготовки и сдачи белья в прачечную. Записывают правила сдачи белья в прачечную. Самостоятельно выполняют задания с опорой на записи в тетради: заполняют бланки сдачи белья в прачечную</w:t>
            </w:r>
          </w:p>
        </w:tc>
      </w:tr>
      <w:tr w:rsidR="00082051" w:rsidRPr="00A17F88" w:rsidTr="00A17F88">
        <w:tc>
          <w:tcPr>
            <w:tcW w:w="534" w:type="dxa"/>
          </w:tcPr>
          <w:p w:rsidR="00082051" w:rsidRPr="00A17F88" w:rsidRDefault="00FB4761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09" w:type="dxa"/>
          </w:tcPr>
          <w:p w:rsidR="00082051" w:rsidRPr="00A17F88" w:rsidRDefault="00082051" w:rsidP="00A17F88">
            <w:pPr>
              <w:pStyle w:val="a4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прачечную</w:t>
            </w:r>
          </w:p>
        </w:tc>
        <w:tc>
          <w:tcPr>
            <w:tcW w:w="567" w:type="dxa"/>
          </w:tcPr>
          <w:p w:rsidR="00082051" w:rsidRPr="00A17F88" w:rsidRDefault="00E76A95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31" w:type="dxa"/>
          </w:tcPr>
          <w:p w:rsidR="00082051" w:rsidRPr="00A17F88" w:rsidRDefault="00E76A95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прачечной. 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Повторение правил поведения в общественных местах </w:t>
            </w:r>
          </w:p>
        </w:tc>
        <w:tc>
          <w:tcPr>
            <w:tcW w:w="4536" w:type="dxa"/>
          </w:tcPr>
          <w:p w:rsidR="00082051" w:rsidRPr="00A17F88" w:rsidRDefault="00E76A95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правила поведения в 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 местах. Посещают прачечную. Знакомятся с работой прачечной. Учатся заполнять бланки на сдачу белья в прачечную</w:t>
            </w:r>
          </w:p>
        </w:tc>
        <w:tc>
          <w:tcPr>
            <w:tcW w:w="4365" w:type="dxa"/>
          </w:tcPr>
          <w:p w:rsidR="00082051" w:rsidRPr="00A17F88" w:rsidRDefault="00E76A95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Рассказывают правила поведения в 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общественных местах. Посещают прачечную. Знакомятся с работой прачечной. </w:t>
            </w:r>
            <w:r w:rsidR="00F145B3" w:rsidRPr="00A17F88">
              <w:rPr>
                <w:rFonts w:ascii="Times New Roman" w:hAnsi="Times New Roman" w:cs="Times New Roman"/>
                <w:sz w:val="24"/>
                <w:szCs w:val="24"/>
              </w:rPr>
              <w:t>Самостоятельно заполняют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бланки на сдачу белья в прачечную</w:t>
            </w:r>
          </w:p>
        </w:tc>
      </w:tr>
      <w:tr w:rsidR="009D63FC" w:rsidRPr="00A17F88" w:rsidTr="00024686">
        <w:tc>
          <w:tcPr>
            <w:tcW w:w="15842" w:type="dxa"/>
            <w:gridSpan w:val="6"/>
          </w:tcPr>
          <w:p w:rsidR="009D63FC" w:rsidRPr="00A17F88" w:rsidRDefault="009D63FC" w:rsidP="00A17F8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Питание –</w:t>
            </w:r>
            <w:r w:rsidR="00CE6584" w:rsidRPr="00A17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</w:t>
            </w:r>
            <w:r w:rsidR="00740EEA" w:rsidRPr="00A17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Pr="00A17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асов </w:t>
            </w:r>
          </w:p>
        </w:tc>
      </w:tr>
      <w:tr w:rsidR="00082051" w:rsidRPr="00A17F88" w:rsidTr="00A17F88">
        <w:tc>
          <w:tcPr>
            <w:tcW w:w="534" w:type="dxa"/>
          </w:tcPr>
          <w:p w:rsidR="00082051" w:rsidRPr="00A17F88" w:rsidRDefault="00FB4761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09" w:type="dxa"/>
          </w:tcPr>
          <w:p w:rsidR="00742D4A" w:rsidRPr="00A17F88" w:rsidRDefault="00742D4A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Виды питания. </w:t>
            </w:r>
          </w:p>
          <w:p w:rsidR="00742D4A" w:rsidRPr="00A17F88" w:rsidRDefault="00742D4A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Пищевая ценность продуктов</w:t>
            </w:r>
          </w:p>
          <w:p w:rsidR="00082051" w:rsidRPr="00A17F88" w:rsidRDefault="00082051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2051" w:rsidRPr="00A17F88" w:rsidRDefault="001D4A10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742D4A" w:rsidRPr="00A17F88" w:rsidRDefault="001D4A10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Виды питания: традиционный стиль питания, вегетарианство, сыроядение, вредная еда/фаст-фуд. Значение пищевой ценности продуктов для здоровья человека</w:t>
            </w:r>
          </w:p>
        </w:tc>
        <w:tc>
          <w:tcPr>
            <w:tcW w:w="4536" w:type="dxa"/>
          </w:tcPr>
          <w:p w:rsidR="00082051" w:rsidRPr="00A17F88" w:rsidRDefault="001D4A10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Читают информацию в учебнике о видах питания: традиционный стиль питания, вегетарианство, сыроядение, вредная еда/фаст-фуд. Обсуждают прочитанный текст, делятся личным мнением о том, какого питания нужно придерживаться для здоровой жизни. Просматривают видеоролик о значении пищевой ценности продуктов для здоровья человека. Записывают основную информацию в тетрадь. Выполняют задание на карточках/цифровой образовательной платформе </w:t>
            </w:r>
            <w:r w:rsidR="00264B89" w:rsidRPr="00A17F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51A" w:rsidRPr="00A17F88">
              <w:rPr>
                <w:rFonts w:ascii="Times New Roman" w:hAnsi="Times New Roman" w:cs="Times New Roman"/>
                <w:sz w:val="24"/>
                <w:szCs w:val="24"/>
              </w:rPr>
              <w:t>классифицируют продукты</w:t>
            </w:r>
            <w:r w:rsidR="00264B89"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64B89" w:rsidRPr="00A17F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264B89"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: полезные, неполезные и вредные </w:t>
            </w:r>
          </w:p>
        </w:tc>
        <w:tc>
          <w:tcPr>
            <w:tcW w:w="4365" w:type="dxa"/>
          </w:tcPr>
          <w:p w:rsidR="00082051" w:rsidRPr="00A17F88" w:rsidRDefault="00264B89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Читают информацию в учебнике о видах питания: традиционный стиль питания, вегетарианство, сыроядение, вредная еда/фаст-фуд. Обсуждают прочитанный текст, делятся личным мнением о том, какого питания нужно придерживаться для здоровой жизни. Просматривают видеоролик о значении пищевой ценности продуктов для здоровья человека. Записывают основную информацию в тетрадь. Выполняют задание на карточках/циф</w:t>
            </w:r>
            <w:r w:rsidR="0072051A" w:rsidRPr="00A17F88">
              <w:rPr>
                <w:rFonts w:ascii="Times New Roman" w:hAnsi="Times New Roman" w:cs="Times New Roman"/>
                <w:sz w:val="24"/>
                <w:szCs w:val="24"/>
              </w:rPr>
              <w:t>ровой образовательной платформе: подбирают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к видам питания</w:t>
            </w:r>
          </w:p>
        </w:tc>
      </w:tr>
      <w:tr w:rsidR="00082051" w:rsidRPr="00A17F88" w:rsidTr="00A17F88">
        <w:tc>
          <w:tcPr>
            <w:tcW w:w="534" w:type="dxa"/>
          </w:tcPr>
          <w:p w:rsidR="00082051" w:rsidRPr="00A17F88" w:rsidRDefault="00FB4761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09" w:type="dxa"/>
          </w:tcPr>
          <w:p w:rsidR="00082051" w:rsidRPr="00A17F88" w:rsidRDefault="00742D4A" w:rsidP="00A17F88">
            <w:pPr>
              <w:pStyle w:val="a4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Мука и крупы. Виды муки</w:t>
            </w:r>
          </w:p>
        </w:tc>
        <w:tc>
          <w:tcPr>
            <w:tcW w:w="567" w:type="dxa"/>
          </w:tcPr>
          <w:p w:rsidR="00082051" w:rsidRPr="00A17F88" w:rsidRDefault="008C23B0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082051" w:rsidRPr="00A17F88" w:rsidRDefault="002E0300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видами</w:t>
            </w:r>
            <w:r w:rsidR="008C23B0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муки: </w:t>
            </w:r>
            <w:r w:rsidR="00742D4A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пшеничная, ржана</w:t>
            </w:r>
            <w:r w:rsidR="008C23B0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я, гречневая. Сорта муки: </w:t>
            </w:r>
            <w:r w:rsidR="00742D4A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крупчатк</w:t>
            </w:r>
            <w:r w:rsidR="008C23B0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а, высший, первый и второй сорт</w:t>
            </w:r>
            <w:r w:rsidR="00742D4A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C23B0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B2E3D" w:rsidRPr="00A17F88" w:rsidRDefault="002E0300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Умение н</w:t>
            </w:r>
            <w:r w:rsidR="00CB2E3D" w:rsidRPr="00A17F88">
              <w:rPr>
                <w:rFonts w:ascii="Times New Roman" w:hAnsi="Times New Roman" w:cs="Times New Roman"/>
                <w:sz w:val="24"/>
                <w:szCs w:val="24"/>
              </w:rPr>
              <w:t>азывать и различать виды, сорт муки</w:t>
            </w:r>
          </w:p>
        </w:tc>
        <w:tc>
          <w:tcPr>
            <w:tcW w:w="4536" w:type="dxa"/>
          </w:tcPr>
          <w:p w:rsidR="00082051" w:rsidRPr="00A17F88" w:rsidRDefault="00350CD9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Просматривают презентацию о видах муки: пшеничная, ржаная, гречневая. Знакомятся с сортами муки. Записывают основную информацию в тетрадь. Слушают информацию от учителя о блюдах, в приготовлении которых используется мука. Делятся личным опытом использования муки. </w:t>
            </w:r>
            <w:r w:rsidR="0081514C" w:rsidRPr="00A17F88">
              <w:rPr>
                <w:rFonts w:ascii="Times New Roman" w:hAnsi="Times New Roman" w:cs="Times New Roman"/>
                <w:sz w:val="24"/>
                <w:szCs w:val="24"/>
              </w:rPr>
              <w:t>Посматривают познавательный видеоролик «Процесс производства муки»</w:t>
            </w:r>
          </w:p>
        </w:tc>
        <w:tc>
          <w:tcPr>
            <w:tcW w:w="4365" w:type="dxa"/>
          </w:tcPr>
          <w:p w:rsidR="00082051" w:rsidRPr="00A17F88" w:rsidRDefault="00350CD9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Просматривают презентацию о видах муки: пшеничная, ржаная, гречневая. Знакомятся с сортами муки. Записывают основную информацию в тетрадь. Слушают информацию от учителя о блюдах, в приготовлении которых используется мука. Делятся личным опытом использования муки.</w:t>
            </w:r>
            <w:r w:rsidR="0081514C"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Посматривают познавательный видеоролик «Процесс производства муки»</w:t>
            </w:r>
          </w:p>
        </w:tc>
      </w:tr>
      <w:tr w:rsidR="00082051" w:rsidRPr="00A17F88" w:rsidTr="00A17F88">
        <w:tc>
          <w:tcPr>
            <w:tcW w:w="534" w:type="dxa"/>
          </w:tcPr>
          <w:p w:rsidR="00082051" w:rsidRPr="00A17F88" w:rsidRDefault="00FB4761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</w:tcPr>
          <w:p w:rsidR="00082051" w:rsidRPr="00A17F88" w:rsidRDefault="00742D4A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круп</w:t>
            </w:r>
          </w:p>
        </w:tc>
        <w:tc>
          <w:tcPr>
            <w:tcW w:w="567" w:type="dxa"/>
          </w:tcPr>
          <w:p w:rsidR="00082051" w:rsidRPr="00A17F88" w:rsidRDefault="00350CD9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082051" w:rsidRPr="00A17F88" w:rsidRDefault="002E0300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видами круп. Способы приготовления круп. Рецепты приготовления круп. 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называть и различать виды круп</w:t>
            </w:r>
          </w:p>
        </w:tc>
        <w:tc>
          <w:tcPr>
            <w:tcW w:w="4536" w:type="dxa"/>
          </w:tcPr>
          <w:p w:rsidR="00082051" w:rsidRPr="00A17F88" w:rsidRDefault="0081514C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видах круп. Знакомятся со способами приготовления круп. Записывают 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основную информацию и рецепты по приготовлению в тетрадь. Выполняют задания на карточках/цифровой образовательной платформе: различают и называют крупу. Слушают информацию от учителя о значимости круп в питании человека</w:t>
            </w:r>
          </w:p>
        </w:tc>
        <w:tc>
          <w:tcPr>
            <w:tcW w:w="4365" w:type="dxa"/>
          </w:tcPr>
          <w:p w:rsidR="00082051" w:rsidRPr="00A17F88" w:rsidRDefault="0081514C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видах круп. Знакомятся со способами приготовления круп. Записывают 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основную информацию и рецепты по приготовлению в тетрадь. Выполняют задания на карточках/цифровой образовательной платформе: выбирают крупы и подбирают блюда, которые можно из неё приготовить. Слушают информацию от учителя о значимости круп в питании человека</w:t>
            </w:r>
          </w:p>
        </w:tc>
      </w:tr>
      <w:tr w:rsidR="00082051" w:rsidRPr="00A17F88" w:rsidTr="00A17F88">
        <w:trPr>
          <w:trHeight w:val="777"/>
        </w:trPr>
        <w:tc>
          <w:tcPr>
            <w:tcW w:w="534" w:type="dxa"/>
          </w:tcPr>
          <w:p w:rsidR="00082051" w:rsidRPr="00A17F88" w:rsidRDefault="00FB4761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09" w:type="dxa"/>
          </w:tcPr>
          <w:p w:rsidR="00082051" w:rsidRPr="00A17F88" w:rsidRDefault="00742D4A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хранения муки и круп</w:t>
            </w:r>
          </w:p>
        </w:tc>
        <w:tc>
          <w:tcPr>
            <w:tcW w:w="567" w:type="dxa"/>
          </w:tcPr>
          <w:p w:rsidR="00082051" w:rsidRPr="00A17F88" w:rsidRDefault="0081514C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082051" w:rsidRPr="00A17F88" w:rsidRDefault="0081514C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хранения муки и круп. Посуда для хранения муки и круп. Срок годности муки и круп</w:t>
            </w:r>
          </w:p>
        </w:tc>
        <w:tc>
          <w:tcPr>
            <w:tcW w:w="4536" w:type="dxa"/>
          </w:tcPr>
          <w:p w:rsidR="00082051" w:rsidRPr="00A17F88" w:rsidRDefault="004C7625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Читают текст о правилах и способах хранения муки и круп. Знакомятся с посудой для хранения муки и круп. Записывают в тетрадь основную информацию. Выполняют задания на карточках</w:t>
            </w:r>
          </w:p>
        </w:tc>
        <w:tc>
          <w:tcPr>
            <w:tcW w:w="4365" w:type="dxa"/>
          </w:tcPr>
          <w:p w:rsidR="00082051" w:rsidRPr="00A17F88" w:rsidRDefault="004C7625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Читают текст о правилах и способах хранения муки и круп. Знакомятся с посудой для хранения муки и круп. Записывают в тетрадь основную информацию. Выполняют задания на карточках</w:t>
            </w:r>
          </w:p>
        </w:tc>
      </w:tr>
      <w:tr w:rsidR="00082051" w:rsidRPr="00A17F88" w:rsidTr="00A17F88">
        <w:tc>
          <w:tcPr>
            <w:tcW w:w="534" w:type="dxa"/>
          </w:tcPr>
          <w:p w:rsidR="00082051" w:rsidRPr="00A17F88" w:rsidRDefault="00FB4761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09" w:type="dxa"/>
          </w:tcPr>
          <w:p w:rsidR="00082051" w:rsidRPr="00A17F88" w:rsidRDefault="00742D4A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Вредители круп и муки. Просеивание муки</w:t>
            </w:r>
          </w:p>
        </w:tc>
        <w:tc>
          <w:tcPr>
            <w:tcW w:w="567" w:type="dxa"/>
          </w:tcPr>
          <w:p w:rsidR="00082051" w:rsidRPr="00A17F88" w:rsidRDefault="004C7625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082051" w:rsidRPr="00A17F88" w:rsidRDefault="000A7AC5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Знакомство с вредителями круп и муки. Способы профилактики появления вредителей. Способы и правила просеивания муки</w:t>
            </w:r>
          </w:p>
        </w:tc>
        <w:tc>
          <w:tcPr>
            <w:tcW w:w="4536" w:type="dxa"/>
          </w:tcPr>
          <w:p w:rsidR="00082051" w:rsidRPr="00A17F88" w:rsidRDefault="004B644E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Просматривают презентацию о вредителях круп и муки. Знакомятся со способами профилактики появления вредителей. Записывают основную информацию в тетрадь. Просматривают демонстрацию просеивания муки. Слушают информацию от учителя о способах и правилах просеивания муки. Под руководством учителя выполняют практическую работу: просеивают муку </w:t>
            </w:r>
          </w:p>
        </w:tc>
        <w:tc>
          <w:tcPr>
            <w:tcW w:w="4365" w:type="dxa"/>
          </w:tcPr>
          <w:p w:rsidR="00082051" w:rsidRPr="00A17F88" w:rsidRDefault="004B644E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Просматривают презентацию о вредителях круп и муки. Знакомятся со способами профилактики появления вредителей. Записывают основную информацию в тетрадь. Просматривают демонстрацию просеивания муки. Слушают информацию от учителя о способах и правилах просеивания муки. Самостоятельно выполняют практическую работу: просеивают муку</w:t>
            </w:r>
          </w:p>
        </w:tc>
      </w:tr>
      <w:tr w:rsidR="00082051" w:rsidRPr="00A17F88" w:rsidTr="00A17F88">
        <w:tc>
          <w:tcPr>
            <w:tcW w:w="534" w:type="dxa"/>
          </w:tcPr>
          <w:p w:rsidR="00082051" w:rsidRPr="00A17F88" w:rsidRDefault="00FB4761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09" w:type="dxa"/>
          </w:tcPr>
          <w:p w:rsidR="00082051" w:rsidRPr="00A17F88" w:rsidRDefault="00742D4A" w:rsidP="00A17F88">
            <w:pPr>
              <w:pStyle w:val="a4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Мясо и мясопродукты. Первичная обработка, правила хранения </w:t>
            </w:r>
          </w:p>
        </w:tc>
        <w:tc>
          <w:tcPr>
            <w:tcW w:w="567" w:type="dxa"/>
          </w:tcPr>
          <w:p w:rsidR="00082051" w:rsidRPr="00A17F88" w:rsidRDefault="008C116E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082051" w:rsidRPr="00A17F88" w:rsidRDefault="008C116E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Знакомство с мясом и видами мясных продуктов. Правила и способы первичной обработки мяса. Правила хранения мяса</w:t>
            </w:r>
          </w:p>
        </w:tc>
        <w:tc>
          <w:tcPr>
            <w:tcW w:w="4536" w:type="dxa"/>
          </w:tcPr>
          <w:p w:rsidR="00082051" w:rsidRPr="00A17F88" w:rsidRDefault="00B2251C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Читают текст о видах мясных продуктов. Знакомятся с правилами и способами первичной обработки мяса. Записывают в тетрадь правила хранения мяса и основную информацию. Выполняют задания на карточках/цифровой образовательной платформе: из предложенных продуктов выбирают мясные, называют их</w:t>
            </w:r>
          </w:p>
        </w:tc>
        <w:tc>
          <w:tcPr>
            <w:tcW w:w="4365" w:type="dxa"/>
          </w:tcPr>
          <w:p w:rsidR="00082051" w:rsidRPr="00A17F88" w:rsidRDefault="00B2251C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Читают текст о видах мясных продуктов. Знакомятся с правилами и способами первичной обработки мяса. Записывают в тетрадь правила хранения мяса и основную информацию. Выполняют задания на карточках/цифровой образовательной платформе: из предложенных продуктов выбирают мясные, называют их</w:t>
            </w:r>
          </w:p>
        </w:tc>
      </w:tr>
      <w:tr w:rsidR="00082051" w:rsidRPr="00A17F88" w:rsidTr="00A17F88">
        <w:tc>
          <w:tcPr>
            <w:tcW w:w="534" w:type="dxa"/>
          </w:tcPr>
          <w:p w:rsidR="00082051" w:rsidRPr="00A17F88" w:rsidRDefault="00FB4761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09" w:type="dxa"/>
          </w:tcPr>
          <w:p w:rsidR="00082051" w:rsidRPr="00A17F88" w:rsidRDefault="00742D4A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Глубокая заморозка мяса. Размораживание мяса с помощью микроволновой печи</w:t>
            </w:r>
          </w:p>
        </w:tc>
        <w:tc>
          <w:tcPr>
            <w:tcW w:w="567" w:type="dxa"/>
          </w:tcPr>
          <w:p w:rsidR="00082051" w:rsidRPr="00A17F88" w:rsidRDefault="008C116E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082051" w:rsidRPr="00A17F88" w:rsidRDefault="00B2251C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 «заморозка»</w:t>
            </w:r>
            <w:r w:rsidR="00727E2F" w:rsidRPr="00A17F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 «размораживание» продуктов. Правила и способы заморозки и размораживания мяса. Практическая работа – размораживание мяса с помощью микроволновой печи </w:t>
            </w:r>
          </w:p>
        </w:tc>
        <w:tc>
          <w:tcPr>
            <w:tcW w:w="4536" w:type="dxa"/>
          </w:tcPr>
          <w:p w:rsidR="00082051" w:rsidRPr="00A17F88" w:rsidRDefault="00B2251C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понятиями «заморозка» и «размораживание» продуктов. Читают текст о способах размораживания мяса. </w:t>
            </w:r>
            <w:r w:rsidR="009A723A"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основную информацию в тетрадь. С помощью </w:t>
            </w:r>
            <w:r w:rsidR="00934CF5" w:rsidRPr="00A17F88">
              <w:rPr>
                <w:rFonts w:ascii="Times New Roman" w:hAnsi="Times New Roman" w:cs="Times New Roman"/>
                <w:sz w:val="24"/>
                <w:szCs w:val="24"/>
              </w:rPr>
              <w:t>учителя выполняют практическую работу: размораживают мясо в микроволновой печи</w:t>
            </w:r>
          </w:p>
        </w:tc>
        <w:tc>
          <w:tcPr>
            <w:tcW w:w="4365" w:type="dxa"/>
          </w:tcPr>
          <w:p w:rsidR="00082051" w:rsidRPr="00A17F88" w:rsidRDefault="00E51BE2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Знакомятся с понятиями «заморозка» и «размораживание» продуктов. Читают текст о способах размораживания мяса. Записывают основную информацию в тетрадь. Самостоятельно выполняют практическую работу: размораживают мясо в микроволновой печи</w:t>
            </w:r>
          </w:p>
        </w:tc>
      </w:tr>
      <w:tr w:rsidR="00082051" w:rsidRPr="00A17F88" w:rsidTr="00A17F88">
        <w:tc>
          <w:tcPr>
            <w:tcW w:w="534" w:type="dxa"/>
          </w:tcPr>
          <w:p w:rsidR="00082051" w:rsidRPr="00A17F88" w:rsidRDefault="00FB4761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09" w:type="dxa"/>
          </w:tcPr>
          <w:p w:rsidR="00082051" w:rsidRPr="00A17F88" w:rsidRDefault="001E0B29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Мясные блюда</w:t>
            </w:r>
          </w:p>
        </w:tc>
        <w:tc>
          <w:tcPr>
            <w:tcW w:w="567" w:type="dxa"/>
          </w:tcPr>
          <w:p w:rsidR="00082051" w:rsidRPr="00A17F88" w:rsidRDefault="002243AC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082051" w:rsidRPr="00A17F88" w:rsidRDefault="002243AC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мясных блюд. Способы приготовления мясных блюд. Правила хранения мяса </w:t>
            </w:r>
          </w:p>
        </w:tc>
        <w:tc>
          <w:tcPr>
            <w:tcW w:w="4536" w:type="dxa"/>
          </w:tcPr>
          <w:p w:rsidR="00082051" w:rsidRPr="00A17F88" w:rsidRDefault="002243AC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Просматривают презентацию о видах мясных блюд. Знакомятся со способами приготовления мясных блюд. Записывают в тетрадь простые рецепты по приготовлению блюд из мяса. Читают текст о правилах хранения мяса. Слушают информацию от учителя о пищевой ценности мяса и его влияния на организм</w:t>
            </w:r>
          </w:p>
        </w:tc>
        <w:tc>
          <w:tcPr>
            <w:tcW w:w="4365" w:type="dxa"/>
          </w:tcPr>
          <w:p w:rsidR="00082051" w:rsidRPr="00A17F88" w:rsidRDefault="002243AC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Просматривают презентацию о видах мясных блюд. Знакомятся со способами приготовления мясных блюд. Записывают в тетрадь простые рецепты по приготовлению блюд из мяса. Читают текст о правилах хранения мяса.  Слушают информацию от учителя о пищевой ценности мяса и его влияния на организм</w:t>
            </w:r>
          </w:p>
        </w:tc>
      </w:tr>
      <w:tr w:rsidR="00082051" w:rsidRPr="00A17F88" w:rsidTr="00A17F88">
        <w:tc>
          <w:tcPr>
            <w:tcW w:w="534" w:type="dxa"/>
          </w:tcPr>
          <w:p w:rsidR="00082051" w:rsidRPr="00A17F88" w:rsidRDefault="00FB4761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09" w:type="dxa"/>
          </w:tcPr>
          <w:p w:rsidR="00082051" w:rsidRPr="00A17F88" w:rsidRDefault="001E0B29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Рыбные блюда</w:t>
            </w:r>
          </w:p>
        </w:tc>
        <w:tc>
          <w:tcPr>
            <w:tcW w:w="567" w:type="dxa"/>
          </w:tcPr>
          <w:p w:rsidR="00082051" w:rsidRPr="00A17F88" w:rsidRDefault="001E0B29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082051" w:rsidRPr="00A17F88" w:rsidRDefault="001E0B29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видами рыбных блюд. Способы приготовления рыбных блюд. Правила хранения рыбы  </w:t>
            </w:r>
          </w:p>
        </w:tc>
        <w:tc>
          <w:tcPr>
            <w:tcW w:w="4536" w:type="dxa"/>
          </w:tcPr>
          <w:p w:rsidR="00082051" w:rsidRPr="00A17F88" w:rsidRDefault="001E0B29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Просматривают презентацию о видах рыбных блюд. Знакомятся со способами приготовления рыбных блюд. Записывают в тетрадь простые рецепты по приготовлению блюд из рыбы. Читают текст о правилах хранения рыбы. </w:t>
            </w:r>
            <w:r w:rsidR="002243AC"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Просматривают видеоролик о значении рыбы для роста человека и его здоровья. </w:t>
            </w:r>
          </w:p>
          <w:p w:rsidR="0081514C" w:rsidRPr="00A17F88" w:rsidRDefault="0081514C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Выполняют задание на карточках/в таблице на систематизацию знаний о пищевой ценности продуктов</w:t>
            </w:r>
          </w:p>
        </w:tc>
        <w:tc>
          <w:tcPr>
            <w:tcW w:w="4365" w:type="dxa"/>
          </w:tcPr>
          <w:p w:rsidR="00082051" w:rsidRPr="00A17F88" w:rsidRDefault="002243AC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Просматривают презентацию о видах рыбных блюд. Знакомятся со способами приготовления рыбных блюд. Записывают в тетрадь простые рецепты по приготовлению блюд из рыбы. Читают текст о правилах хранения рыбы.  Просматривают видеоролик о значении рыбы для роста человека и его здоровья.</w:t>
            </w:r>
            <w:r w:rsidR="0081514C"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 Выполняют задание на карточках/в таблице на систематизацию знаний о пищевой ценности продуктов</w:t>
            </w:r>
          </w:p>
        </w:tc>
      </w:tr>
      <w:tr w:rsidR="009D63FC" w:rsidRPr="00A17F88" w:rsidTr="00A17F88">
        <w:tc>
          <w:tcPr>
            <w:tcW w:w="534" w:type="dxa"/>
          </w:tcPr>
          <w:p w:rsidR="009D63FC" w:rsidRPr="00A17F88" w:rsidRDefault="00FB4761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09" w:type="dxa"/>
          </w:tcPr>
          <w:p w:rsidR="009D63FC" w:rsidRPr="00A17F88" w:rsidRDefault="00742D4A" w:rsidP="00A17F88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Гарниры: овощные, из круп, макаронных изделий</w:t>
            </w:r>
          </w:p>
        </w:tc>
        <w:tc>
          <w:tcPr>
            <w:tcW w:w="567" w:type="dxa"/>
          </w:tcPr>
          <w:p w:rsidR="009D63FC" w:rsidRPr="00A17F88" w:rsidRDefault="009D63FC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9D63FC" w:rsidRPr="00A17F88" w:rsidRDefault="004C4200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="00934079"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видами гарниров: овощные, из круп, макаронные изделия. Способы приготовления гарниров. Правила техники безопасности </w:t>
            </w:r>
            <w:r w:rsidR="00934079"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работе на кухне </w:t>
            </w:r>
          </w:p>
        </w:tc>
        <w:tc>
          <w:tcPr>
            <w:tcW w:w="4536" w:type="dxa"/>
          </w:tcPr>
          <w:p w:rsidR="009D63FC" w:rsidRPr="00A17F88" w:rsidRDefault="00934079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разнообразии видов гарнира, знакомятся с видами гарниров.  Читают о способах приготовления гарниров. Записывают в тетрадь основную информацию и 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рецепты приготовления простых гарниров. Отвечают на вопросы учителя с опорой на текст. Слушают информацию от учителя о правилах техники безопасности при работе на кухне</w:t>
            </w:r>
          </w:p>
        </w:tc>
        <w:tc>
          <w:tcPr>
            <w:tcW w:w="4365" w:type="dxa"/>
          </w:tcPr>
          <w:p w:rsidR="009D63FC" w:rsidRPr="00A17F88" w:rsidRDefault="00934079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разнообразии видов гарнира, знакомятся с видами гарниров.  Читают о способах приготовления гарниров. Записывают в тетрадь основную 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и рецепты приготовления простых гарниров. Отвечают на вопросы учителя. Слушают информацию от учителя о правилах техники безопасности при работе на кухне</w:t>
            </w:r>
          </w:p>
        </w:tc>
      </w:tr>
      <w:tr w:rsidR="00607684" w:rsidRPr="00A17F88" w:rsidTr="00A17F88">
        <w:tc>
          <w:tcPr>
            <w:tcW w:w="534" w:type="dxa"/>
          </w:tcPr>
          <w:p w:rsidR="00607684" w:rsidRPr="00A17F88" w:rsidRDefault="00FB4761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409" w:type="dxa"/>
          </w:tcPr>
          <w:p w:rsidR="00607684" w:rsidRPr="00A17F88" w:rsidRDefault="00607684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– приготовление гарнира</w:t>
            </w:r>
          </w:p>
        </w:tc>
        <w:tc>
          <w:tcPr>
            <w:tcW w:w="567" w:type="dxa"/>
          </w:tcPr>
          <w:p w:rsidR="00607684" w:rsidRPr="00A17F88" w:rsidRDefault="009C4738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607684" w:rsidRPr="00A17F88" w:rsidRDefault="009C4738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 – приготовление гарнира</w:t>
            </w:r>
          </w:p>
        </w:tc>
        <w:tc>
          <w:tcPr>
            <w:tcW w:w="4536" w:type="dxa"/>
          </w:tcPr>
          <w:p w:rsidR="00607684" w:rsidRPr="00A17F88" w:rsidRDefault="009C4738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Повторяют правила техники безопасности при работе на кухне. Повторяют алгоритм приготовления простого гарнира. Под руководством учителя подготавливают рабочее место для приготовления блюда. Совместно с учителем выполняют практическое задание – приготовление гарнира</w:t>
            </w:r>
          </w:p>
        </w:tc>
        <w:tc>
          <w:tcPr>
            <w:tcW w:w="4365" w:type="dxa"/>
          </w:tcPr>
          <w:p w:rsidR="00607684" w:rsidRPr="00A17F88" w:rsidRDefault="009C4738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Рассказывают правила техники безопасности при работе на кухне. Рассказывают алгоритм приготовления простого гарнира. Самостоятельно подготавливают рабочее место для приготовления блюда. По выученному алгоритму выполняют практическое задание в парах – приготовление гарнира</w:t>
            </w:r>
          </w:p>
        </w:tc>
      </w:tr>
      <w:tr w:rsidR="009D63FC" w:rsidRPr="00A17F88" w:rsidTr="00A17F88">
        <w:tc>
          <w:tcPr>
            <w:tcW w:w="534" w:type="dxa"/>
          </w:tcPr>
          <w:p w:rsidR="009D63FC" w:rsidRPr="00A17F88" w:rsidRDefault="00FB4761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09" w:type="dxa"/>
          </w:tcPr>
          <w:p w:rsidR="009D63FC" w:rsidRPr="00A17F88" w:rsidRDefault="00607684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меню для обеда. Отбор необходимых продуктов для приготовления обеда</w:t>
            </w:r>
          </w:p>
        </w:tc>
        <w:tc>
          <w:tcPr>
            <w:tcW w:w="567" w:type="dxa"/>
          </w:tcPr>
          <w:p w:rsidR="009D63FC" w:rsidRPr="00A17F88" w:rsidRDefault="009D63FC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:rsidR="009D63FC" w:rsidRPr="00A17F88" w:rsidRDefault="007C5A07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блюдами, которые можно приготовить на обед. Продукты для приготовления блюд на обед. Составление меню для обеда</w:t>
            </w:r>
          </w:p>
        </w:tc>
        <w:tc>
          <w:tcPr>
            <w:tcW w:w="4536" w:type="dxa"/>
          </w:tcPr>
          <w:p w:rsidR="00327DE0" w:rsidRPr="00A17F88" w:rsidRDefault="007C5A07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Просматривают презентацию о видах блюд, которые можно приготовить на обед</w:t>
            </w:r>
            <w:r w:rsidR="00327DE0"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. Опираясь на рецепты, отбирают 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продукты для приготовления того или иного блюда. </w:t>
            </w:r>
            <w:r w:rsidR="00327DE0"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Читают текст в учебнике: «Значение первых, вторых, третьих блюд и их приготовление».                       </w:t>
            </w:r>
          </w:p>
          <w:p w:rsidR="009D63FC" w:rsidRPr="00A17F88" w:rsidRDefault="007C5A07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Выполняют задание на карточках/цифровой образовательной платформе: из предложенных блюд выбирают блюда для обеда. Совместно с учителем и с помощью раздаточных картинок составляют меню для обеда</w:t>
            </w:r>
          </w:p>
        </w:tc>
        <w:tc>
          <w:tcPr>
            <w:tcW w:w="4365" w:type="dxa"/>
          </w:tcPr>
          <w:p w:rsidR="009D63FC" w:rsidRPr="00A17F88" w:rsidRDefault="007C5A07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Просматривают презентацию о видах блюд, которые можно приготовить на обед. </w:t>
            </w:r>
            <w:r w:rsidR="006C3E7A" w:rsidRPr="00A17F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тбирают необходимые продукты для приг</w:t>
            </w:r>
            <w:r w:rsidR="00327DE0"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отовления того или иного блюда. Читают текст в учебнике: «Значение первых, вторых, третьих блюд и их приготовление».               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на карточках/цифровой образовательной платформе: </w:t>
            </w:r>
            <w:r w:rsidR="006C3E7A" w:rsidRPr="00A17F88">
              <w:rPr>
                <w:rFonts w:ascii="Times New Roman" w:hAnsi="Times New Roman" w:cs="Times New Roman"/>
                <w:sz w:val="24"/>
                <w:szCs w:val="24"/>
              </w:rPr>
              <w:t>опираясь на предложенные продукты, определяют блюдо. Самостоятельно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меню для обеда</w:t>
            </w:r>
          </w:p>
        </w:tc>
      </w:tr>
      <w:tr w:rsidR="00742D4A" w:rsidRPr="00A17F88" w:rsidTr="00A17F88">
        <w:tc>
          <w:tcPr>
            <w:tcW w:w="534" w:type="dxa"/>
          </w:tcPr>
          <w:p w:rsidR="00742D4A" w:rsidRPr="00A17F88" w:rsidRDefault="00FB4761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09" w:type="dxa"/>
          </w:tcPr>
          <w:p w:rsidR="00742D4A" w:rsidRPr="00A17F88" w:rsidRDefault="00607684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Стоимость и расчет продуктов для обеда</w:t>
            </w:r>
          </w:p>
        </w:tc>
        <w:tc>
          <w:tcPr>
            <w:tcW w:w="567" w:type="dxa"/>
          </w:tcPr>
          <w:p w:rsidR="00742D4A" w:rsidRPr="00A17F88" w:rsidRDefault="00CB2E3D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51408B" w:rsidRPr="00A17F88" w:rsidRDefault="0051408B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«бюджет»</w:t>
            </w:r>
            <w:r w:rsidR="00DA0F4A"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. Формирование умения правильно рассчитывать свой бюджет, при покупке продуктов в </w:t>
            </w:r>
            <w:r w:rsidR="00DA0F4A"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магазине. </w:t>
            </w:r>
            <w:r w:rsidR="00DA0F4A" w:rsidRPr="00A17F88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r w:rsidR="00DA0F4A" w:rsidRPr="00A17F88">
              <w:rPr>
                <w:rFonts w:ascii="Times New Roman" w:hAnsi="Times New Roman" w:cs="Times New Roman"/>
                <w:sz w:val="24"/>
                <w:szCs w:val="24"/>
              </w:rPr>
              <w:t>Порядок приобретения товаров в магазине (выбор товара, оплата в кассе, получение чека, сдачи)</w:t>
            </w:r>
          </w:p>
        </w:tc>
        <w:tc>
          <w:tcPr>
            <w:tcW w:w="4536" w:type="dxa"/>
          </w:tcPr>
          <w:p w:rsidR="00742D4A" w:rsidRPr="00A17F88" w:rsidRDefault="00DA0F4A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понятии «бюджет» и правильном расчете стоимости продуктов при походе в магазин. </w:t>
            </w:r>
            <w:r w:rsidR="00381CB0"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учителя, с опорой на меню, определяют список продуктов, </w:t>
            </w:r>
            <w:r w:rsidR="00381CB0"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которые нужно купить для приготовления обеда. </w:t>
            </w:r>
            <w:r w:rsidR="007D7761" w:rsidRPr="00A17F88">
              <w:rPr>
                <w:rFonts w:ascii="Times New Roman" w:hAnsi="Times New Roman" w:cs="Times New Roman"/>
                <w:sz w:val="24"/>
                <w:szCs w:val="24"/>
              </w:rPr>
              <w:t>Под руководством учителя и обучающихся второй группы, принимают участие в сюжетно-ролевой игре «Покупка продуктов для приготовления обеда»</w:t>
            </w:r>
          </w:p>
        </w:tc>
        <w:tc>
          <w:tcPr>
            <w:tcW w:w="4365" w:type="dxa"/>
          </w:tcPr>
          <w:p w:rsidR="00742D4A" w:rsidRPr="00A17F88" w:rsidRDefault="007D7761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понятии «бюджет» и правильном расчете стоимости продуктов при походе в магазин. Самостоятельно подбирают блюда на обед и определяют список 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продуктов, которые нужно купить для приготовления обеда. Принимают участие в сюжетно-ролевой игре «Покупка продуктов для приготовления обеда», помогают </w:t>
            </w:r>
            <w:proofErr w:type="gramStart"/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первой группы </w:t>
            </w:r>
          </w:p>
        </w:tc>
      </w:tr>
      <w:tr w:rsidR="00742D4A" w:rsidRPr="00A17F88" w:rsidTr="00A17F88">
        <w:tc>
          <w:tcPr>
            <w:tcW w:w="534" w:type="dxa"/>
          </w:tcPr>
          <w:p w:rsidR="00742D4A" w:rsidRPr="00A17F88" w:rsidRDefault="00FB4761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409" w:type="dxa"/>
          </w:tcPr>
          <w:p w:rsidR="00742D4A" w:rsidRPr="00A17F88" w:rsidRDefault="00607684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Экскурсия в магазин</w:t>
            </w:r>
          </w:p>
        </w:tc>
        <w:tc>
          <w:tcPr>
            <w:tcW w:w="567" w:type="dxa"/>
          </w:tcPr>
          <w:p w:rsidR="00742D4A" w:rsidRPr="00A17F88" w:rsidRDefault="008C23B0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742D4A" w:rsidRPr="00A17F88" w:rsidRDefault="008C23B0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супермаркета. Нахождение нужного отдела в магазине. Покупка продуктов по списку на определенную сумму. Повторение правил поведения в общественном месте </w:t>
            </w:r>
          </w:p>
        </w:tc>
        <w:tc>
          <w:tcPr>
            <w:tcW w:w="4536" w:type="dxa"/>
          </w:tcPr>
          <w:p w:rsidR="00742D4A" w:rsidRPr="00A17F88" w:rsidRDefault="008C23B0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общественном месте. Посещают супермаркет. Под руководством учителя находят нужные отделы в магазине. Совершают покупки продуктов по заданному списку на определенную сумму денег. Учатся использовать калькулятор в магазине, для контроля заданного бюджета </w:t>
            </w:r>
          </w:p>
        </w:tc>
        <w:tc>
          <w:tcPr>
            <w:tcW w:w="4365" w:type="dxa"/>
          </w:tcPr>
          <w:p w:rsidR="00742D4A" w:rsidRPr="00A17F88" w:rsidRDefault="008C23B0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общественном месте. Посещают супермаркет. Самостоятельно находят нужные отделы в магазине. Совершают покупки продуктов по заданному списку на определенную сумму денег. Контролируют предоставленный бюджет, проверяют себя с помощью калькулятора </w:t>
            </w:r>
          </w:p>
        </w:tc>
      </w:tr>
      <w:tr w:rsidR="00742D4A" w:rsidRPr="00A17F88" w:rsidTr="00A17F88">
        <w:tc>
          <w:tcPr>
            <w:tcW w:w="534" w:type="dxa"/>
          </w:tcPr>
          <w:p w:rsidR="00742D4A" w:rsidRPr="00A17F88" w:rsidRDefault="00FB4761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09" w:type="dxa"/>
          </w:tcPr>
          <w:p w:rsidR="00742D4A" w:rsidRPr="00A17F88" w:rsidRDefault="00607684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Посуда для обедов. Сервирование стола для обеда</w:t>
            </w:r>
          </w:p>
        </w:tc>
        <w:tc>
          <w:tcPr>
            <w:tcW w:w="567" w:type="dxa"/>
          </w:tcPr>
          <w:p w:rsidR="00742D4A" w:rsidRPr="00A17F88" w:rsidRDefault="00474CFE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742D4A" w:rsidRPr="00A17F88" w:rsidRDefault="00474CFE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видами посуды для обеда. Название и назначение. Правила и способы сервировки стола для обеда. </w:t>
            </w:r>
            <w:r w:rsidR="006E21A7" w:rsidRPr="00A17F88">
              <w:rPr>
                <w:rFonts w:ascii="Times New Roman" w:hAnsi="Times New Roman" w:cs="Times New Roman"/>
                <w:sz w:val="24"/>
                <w:szCs w:val="24"/>
              </w:rPr>
              <w:t>Сервировка стола</w:t>
            </w:r>
          </w:p>
        </w:tc>
        <w:tc>
          <w:tcPr>
            <w:tcW w:w="4536" w:type="dxa"/>
          </w:tcPr>
          <w:p w:rsidR="00742D4A" w:rsidRPr="00A17F88" w:rsidRDefault="006E21A7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Просматривают презентацию о видах посуды для обеда. Знакомятся с наглядными примерами посуды для обеда. С помощью учителя называют, определяют назначение. Выполняют задание на карточках/цифровой образовательной платформе на классификацию посуды для обеда. Слушают учителя о правилах сервировки стола для обеда. Записывают основную информацию в тетрадь. Просматривают демонстрацию сервировки. Сервируют стол для обеда под руководством учител</w:t>
            </w:r>
            <w:r w:rsidR="00E83B40" w:rsidRPr="00A17F8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365" w:type="dxa"/>
          </w:tcPr>
          <w:p w:rsidR="00742D4A" w:rsidRPr="00A17F88" w:rsidRDefault="006E21A7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Просматривают презентацию о видах посуды для обеда. Знакомятся с наглядными примерами посуды для обеда. Называют посуду, определяют назначение. Выполняют задание на карточках/цифровой образовательной платформе на классификацию посуды для обеда. Слушают учителя о правилах сервировки стола для обеда. Записывают основную информацию в тетрадь. Просматривают демонстрацию сервировки. Самостоятельно сервируют стол для обеда</w:t>
            </w:r>
          </w:p>
        </w:tc>
      </w:tr>
      <w:tr w:rsidR="00742D4A" w:rsidRPr="00A17F88" w:rsidTr="00A17F88">
        <w:tc>
          <w:tcPr>
            <w:tcW w:w="534" w:type="dxa"/>
          </w:tcPr>
          <w:p w:rsidR="00742D4A" w:rsidRPr="00A17F88" w:rsidRDefault="00FB4761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09" w:type="dxa"/>
          </w:tcPr>
          <w:p w:rsidR="00742D4A" w:rsidRPr="00A17F88" w:rsidRDefault="00607684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Праздничный обед</w:t>
            </w:r>
          </w:p>
        </w:tc>
        <w:tc>
          <w:tcPr>
            <w:tcW w:w="567" w:type="dxa"/>
          </w:tcPr>
          <w:p w:rsidR="00742D4A" w:rsidRPr="00A17F88" w:rsidRDefault="00166452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742D4A" w:rsidRPr="00A17F88" w:rsidRDefault="00166452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Разнообразие продуктов и блюд для праздничного обеда. Составление меню для праздничного обеда</w:t>
            </w:r>
          </w:p>
        </w:tc>
        <w:tc>
          <w:tcPr>
            <w:tcW w:w="4536" w:type="dxa"/>
          </w:tcPr>
          <w:p w:rsidR="00742D4A" w:rsidRPr="00A17F88" w:rsidRDefault="00166452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Просматривают презентацию о блюдах для праздничного обеда. С помощью раздаточных карточек определяют, какие продукты нужны для приготовления предложенных блюд. Знакомятся с порядком подачи блюд во время 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праздничного обеда. Слушают информацию от учителя о напитках, которые можно предложить гостям во время праздничного обеда. С помощью картинок составляют меню для праздничного обеда</w:t>
            </w:r>
          </w:p>
        </w:tc>
        <w:tc>
          <w:tcPr>
            <w:tcW w:w="4365" w:type="dxa"/>
          </w:tcPr>
          <w:p w:rsidR="00742D4A" w:rsidRPr="00A17F88" w:rsidRDefault="00166452" w:rsidP="00A17F88">
            <w:pPr>
              <w:pStyle w:val="a4"/>
              <w:ind w:right="-109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блюдах для праздничного обеда. Опираясь на рецепты, определяют, какие продукты нужны для приготовления предложенных блюд. Знакомятся с порядком подачи блюд во время 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праздничного обеда. Слушают информацию от учителя о напитках, которые можно предложить гост</w:t>
            </w:r>
            <w:r w:rsidR="00A17F88">
              <w:rPr>
                <w:rFonts w:ascii="Times New Roman" w:hAnsi="Times New Roman" w:cs="Times New Roman"/>
                <w:sz w:val="24"/>
                <w:szCs w:val="24"/>
              </w:rPr>
              <w:t xml:space="preserve">ям во время праздничного обеда. 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составляют несколько вариантов меню для праздничного обеда</w:t>
            </w:r>
          </w:p>
        </w:tc>
      </w:tr>
      <w:tr w:rsidR="00607684" w:rsidRPr="00A17F88" w:rsidTr="00A17F88">
        <w:tc>
          <w:tcPr>
            <w:tcW w:w="534" w:type="dxa"/>
          </w:tcPr>
          <w:p w:rsidR="00607684" w:rsidRPr="00A17F88" w:rsidRDefault="00FB4761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409" w:type="dxa"/>
          </w:tcPr>
          <w:p w:rsidR="00607684" w:rsidRPr="00A17F88" w:rsidRDefault="00607684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этикета за столом</w:t>
            </w:r>
          </w:p>
        </w:tc>
        <w:tc>
          <w:tcPr>
            <w:tcW w:w="567" w:type="dxa"/>
          </w:tcPr>
          <w:p w:rsidR="00607684" w:rsidRPr="00A17F88" w:rsidRDefault="008E1811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607684" w:rsidRPr="00A17F88" w:rsidRDefault="008E1811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этикета за столом.  Тестирование по итогам изучаемого раздела для систематизации полученных знаний</w:t>
            </w:r>
          </w:p>
        </w:tc>
        <w:tc>
          <w:tcPr>
            <w:tcW w:w="4536" w:type="dxa"/>
          </w:tcPr>
          <w:p w:rsidR="00607684" w:rsidRPr="00A17F88" w:rsidRDefault="008E1811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Знакомятся с правилами этикета за столом. Просматривают видеоролик «Правила этикета за столом». Принимают участие в обсуждении просмотренного видеоролика, отвечают на вопросы учителя. Записывают правила в тетрадь. Выполняют тест</w:t>
            </w:r>
          </w:p>
        </w:tc>
        <w:tc>
          <w:tcPr>
            <w:tcW w:w="4365" w:type="dxa"/>
          </w:tcPr>
          <w:p w:rsidR="00607684" w:rsidRPr="00A17F88" w:rsidRDefault="008E1811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Знакомятся с правилами этикета за столом. Просматривают видеоролик «Правила этикета за столом».  Принимают участие в обсуждении просмотренного видеоролика, отвечают на вопросы учителя. Записывают правила в тетрадь. Выполняют тест</w:t>
            </w:r>
          </w:p>
        </w:tc>
      </w:tr>
      <w:tr w:rsidR="009D63FC" w:rsidRPr="00A17F88" w:rsidTr="00024686">
        <w:tc>
          <w:tcPr>
            <w:tcW w:w="15842" w:type="dxa"/>
            <w:gridSpan w:val="6"/>
          </w:tcPr>
          <w:p w:rsidR="009D63FC" w:rsidRPr="00A17F88" w:rsidRDefault="00740EEA" w:rsidP="00A17F8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Транспорт – </w:t>
            </w:r>
            <w:r w:rsidR="009D63FC" w:rsidRPr="00A17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7684" w:rsidRPr="00A17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9D63FC" w:rsidRPr="00A17F8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9D63FC" w:rsidRPr="00A17F88" w:rsidTr="00A17F88">
        <w:trPr>
          <w:trHeight w:val="983"/>
        </w:trPr>
        <w:tc>
          <w:tcPr>
            <w:tcW w:w="534" w:type="dxa"/>
          </w:tcPr>
          <w:p w:rsidR="009D63FC" w:rsidRPr="00A17F88" w:rsidRDefault="00FB4761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09" w:type="dxa"/>
          </w:tcPr>
          <w:p w:rsidR="00EC60C5" w:rsidRPr="00A17F88" w:rsidRDefault="00EC60C5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Междугородний железнодорожный транспорт. </w:t>
            </w:r>
            <w:r w:rsidR="00A960BB"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Расписание поездов</w:t>
            </w:r>
          </w:p>
        </w:tc>
        <w:tc>
          <w:tcPr>
            <w:tcW w:w="567" w:type="dxa"/>
          </w:tcPr>
          <w:p w:rsidR="009D63FC" w:rsidRPr="00A17F88" w:rsidRDefault="009D63FC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9D63FC" w:rsidRPr="00A17F88" w:rsidRDefault="00EB03E3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Виды железнодорожного транспорта. Правила поведения в транспорте. Понятие «железнодорожный транспорт». Справочная служба вокзалов. Расписание поездов. Алгоритм покупки билета на поезд</w:t>
            </w:r>
          </w:p>
        </w:tc>
        <w:tc>
          <w:tcPr>
            <w:tcW w:w="4536" w:type="dxa"/>
          </w:tcPr>
          <w:p w:rsidR="009D63FC" w:rsidRPr="00A17F88" w:rsidRDefault="00000D8A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понятием «железнодорожный транспорт». Читают </w:t>
            </w:r>
            <w:r w:rsidR="0013358E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текст в учебнике о видах железнодорожного транспорта, отвечают на вопросы учителя с опорой на учебник. Просматривают презентацию о железнодорожных вокзалах, помещениях вокзалов, знакомятся с работой справочного бюро. </w:t>
            </w:r>
            <w:r w:rsidR="006837E9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правилах и алгоритма обращения в справочное бюро, узнают номер единой справочной РЖД. Записывают в тетрадь правила и алгоритмы действий на железнодорожном вокзале</w:t>
            </w:r>
            <w:r w:rsidR="00E20199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Совместно с учителем</w:t>
            </w:r>
            <w:r w:rsidR="006837E9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принимают участие в сюжетно-ролевой игре «Ситуации на железнодорожном вокзале». Просматривают видеоролик о правилах поведения в транспорте. Повторяют </w:t>
            </w:r>
            <w:r w:rsidR="006837E9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за учителем</w:t>
            </w:r>
          </w:p>
        </w:tc>
        <w:tc>
          <w:tcPr>
            <w:tcW w:w="4365" w:type="dxa"/>
          </w:tcPr>
          <w:p w:rsidR="005533FC" w:rsidRPr="00A17F88" w:rsidRDefault="006837E9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 понятием «железнодорожный транспорт». Читают текст в учебнике о видах железнодорожного транспо</w:t>
            </w:r>
            <w:r w:rsidR="00E20199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рта, самостоятельно отвечают на вопросы из учебника</w:t>
            </w: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Просматривают презентацию о железнодорожных вокзалах, помещениях вокзалов, знакомятся с работой справочного бюро. Слушают информацию от учителя о правилах и алгоритма обращения в справочное бюро, узнают номер единой справочной РЖД. Записывают в тетрадь правила и алгоритмы действий на железнодорожном вокзале. </w:t>
            </w:r>
            <w:r w:rsidR="00E20199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парах с </w:t>
            </w:r>
            <w:proofErr w:type="gramStart"/>
            <w:r w:rsidR="00E20199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385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второй </w:t>
            </w: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группы принимают участие в сюжетно-ролевой игре «Ситуации на железнодорожном вокзале». Просматривают видеоролик о правилах поведения в транспорте. </w:t>
            </w:r>
            <w:r w:rsidR="00946385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Рассказывают правила</w:t>
            </w:r>
          </w:p>
        </w:tc>
      </w:tr>
      <w:tr w:rsidR="009D63FC" w:rsidRPr="00A17F88" w:rsidTr="00A17F88">
        <w:trPr>
          <w:trHeight w:val="1004"/>
        </w:trPr>
        <w:tc>
          <w:tcPr>
            <w:tcW w:w="534" w:type="dxa"/>
          </w:tcPr>
          <w:p w:rsidR="009D63FC" w:rsidRPr="00A17F88" w:rsidRDefault="00FB4761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09" w:type="dxa"/>
          </w:tcPr>
          <w:p w:rsidR="00EC60C5" w:rsidRPr="00A17F88" w:rsidRDefault="00EC60C5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Виды пассажирских вагонов</w:t>
            </w:r>
          </w:p>
          <w:p w:rsidR="009D63FC" w:rsidRPr="00A17F88" w:rsidRDefault="009D63FC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D63FC" w:rsidRPr="00A17F88" w:rsidRDefault="009D63FC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9D63FC" w:rsidRPr="00A17F88" w:rsidRDefault="00E16223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видами пассажирских вагонов: сидячий, плацкартный, общий, купейный, спальный, вагон класса премиум. Способы приобретения железнодорожных билетов. Умение находить нужную информацию в билете (дата, номер поезда, тип вагона, номер вагона, номер места и т.д.)</w:t>
            </w:r>
          </w:p>
        </w:tc>
        <w:tc>
          <w:tcPr>
            <w:tcW w:w="4536" w:type="dxa"/>
          </w:tcPr>
          <w:p w:rsidR="009D63FC" w:rsidRPr="00A17F88" w:rsidRDefault="00E16223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Читают текст в учебнике «Виды пассажирских вагонов и формы приобретения билетов». Совместно </w:t>
            </w:r>
            <w:r w:rsidR="00471DD4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учителем обсуждают прочитанный текст</w:t>
            </w: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отвечают на вопросы с опорой на учебник. Просматривают презентаци</w:t>
            </w:r>
            <w:r w:rsidR="00471DD4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 о видах пассажирских вагонов. Совместно с учителем, при помощи карточек, </w:t>
            </w: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учатся различать и называть</w:t>
            </w:r>
            <w:r w:rsidR="00471DD4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пассажирские вагоны</w:t>
            </w: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90A10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способах приобретения билетов на железнодорожный транспорт, просматривают алгоритм покупки билета онлайн на сайте РЖД. Записывают основную информацию в тетрадь, приклеивают картинки. Совместно с учителем учатся «читать» билет, находить на нем нужную информацию</w:t>
            </w:r>
          </w:p>
        </w:tc>
        <w:tc>
          <w:tcPr>
            <w:tcW w:w="4365" w:type="dxa"/>
          </w:tcPr>
          <w:p w:rsidR="009D63FC" w:rsidRPr="00A17F88" w:rsidRDefault="00A90A10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Читают текст в учебнике «Виды пассажирских вагонов и формы приобретения билетов». Совместн</w:t>
            </w:r>
            <w:r w:rsidR="00471DD4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с учителем обсуждают прочитанный текст</w:t>
            </w: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71DD4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Просматривают презентаци</w:t>
            </w:r>
            <w:r w:rsidR="00471DD4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 о видах пассажирских вагонов. Самостоятельно выполняют задание на карточках/цифровой образовательной платформе на классификацию пассажирских вагонов.</w:t>
            </w: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Слушают информацию от учителя о способах приобретения билетов на железнодорожный транспорт</w:t>
            </w:r>
            <w:r w:rsidR="00471DD4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алгоритму учатся выбирать и покупать билет онлайн на сайте РЖД</w:t>
            </w: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Записывают</w:t>
            </w:r>
            <w:r w:rsidR="00471DD4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основную информацию в тетрадь. Самостоятельно</w:t>
            </w: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1DD4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находят нужную информацию</w:t>
            </w: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1DD4"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билете</w:t>
            </w:r>
          </w:p>
        </w:tc>
      </w:tr>
      <w:tr w:rsidR="00607684" w:rsidRPr="00A17F88" w:rsidTr="00A17F88">
        <w:trPr>
          <w:trHeight w:val="416"/>
        </w:trPr>
        <w:tc>
          <w:tcPr>
            <w:tcW w:w="534" w:type="dxa"/>
          </w:tcPr>
          <w:p w:rsidR="00607684" w:rsidRPr="00A17F88" w:rsidRDefault="00FB4761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09" w:type="dxa"/>
          </w:tcPr>
          <w:p w:rsidR="00607684" w:rsidRPr="00A17F88" w:rsidRDefault="00607684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поведения детей на железной дороге</w:t>
            </w:r>
          </w:p>
        </w:tc>
        <w:tc>
          <w:tcPr>
            <w:tcW w:w="567" w:type="dxa"/>
          </w:tcPr>
          <w:p w:rsidR="00607684" w:rsidRPr="00A17F88" w:rsidRDefault="005463A8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607684" w:rsidRPr="00A17F88" w:rsidRDefault="00471DD4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правил поведения детей на железной дороге.  Тестирование  по итогам изучаемого раздела для систематизации полученных знаний</w:t>
            </w:r>
          </w:p>
        </w:tc>
        <w:tc>
          <w:tcPr>
            <w:tcW w:w="4536" w:type="dxa"/>
          </w:tcPr>
          <w:p w:rsidR="00607684" w:rsidRPr="00A17F88" w:rsidRDefault="00471DD4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Знакомятся с правилами поведения на железной дороге. Записывают правила в тетрадь. Просматривают видеоролик об опасных ситуациях на железной дороге. Принимают участие в обсуждении просмотренного видеоролика, отвечают на вопросы учителя. Выполняют тест</w:t>
            </w:r>
          </w:p>
        </w:tc>
        <w:tc>
          <w:tcPr>
            <w:tcW w:w="4365" w:type="dxa"/>
          </w:tcPr>
          <w:p w:rsidR="00607684" w:rsidRPr="00A17F88" w:rsidRDefault="00471DD4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Знакомятся с правилами поведения на железной дороге. Записывают правила в тетрадь. Просматривают видеоролик об опасных ситуациях на железной дороге. Принимают участие в обсуждении просмотренного видеоролика, отвечают на вопросы учителя. Выполняют тест</w:t>
            </w:r>
          </w:p>
        </w:tc>
      </w:tr>
      <w:tr w:rsidR="009D63FC" w:rsidRPr="00A17F88" w:rsidTr="00A17F88">
        <w:trPr>
          <w:trHeight w:val="844"/>
        </w:trPr>
        <w:tc>
          <w:tcPr>
            <w:tcW w:w="534" w:type="dxa"/>
          </w:tcPr>
          <w:p w:rsidR="009D63FC" w:rsidRPr="00A17F88" w:rsidRDefault="00FB4761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09" w:type="dxa"/>
          </w:tcPr>
          <w:p w:rsidR="009D63FC" w:rsidRPr="00A17F88" w:rsidRDefault="00607684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Экскурсия на железнодорожный вокзал</w:t>
            </w:r>
          </w:p>
        </w:tc>
        <w:tc>
          <w:tcPr>
            <w:tcW w:w="567" w:type="dxa"/>
          </w:tcPr>
          <w:p w:rsidR="009D63FC" w:rsidRPr="00A17F88" w:rsidRDefault="009D63FC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9D63FC" w:rsidRPr="00A17F88" w:rsidRDefault="00471DD4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железнодорожного вокзала. Формирование правильного поведения в 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общественном месте </w:t>
            </w:r>
          </w:p>
        </w:tc>
        <w:tc>
          <w:tcPr>
            <w:tcW w:w="4536" w:type="dxa"/>
          </w:tcPr>
          <w:p w:rsidR="009D63FC" w:rsidRPr="00A17F88" w:rsidRDefault="00471DD4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Посещают железнодорожную станцию. Применяют полученные знания на практике: обращение в справочное бюро, 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нахождение нужного поезда/электропоезда в расписании, покупка билета</w:t>
            </w:r>
          </w:p>
        </w:tc>
        <w:tc>
          <w:tcPr>
            <w:tcW w:w="4365" w:type="dxa"/>
          </w:tcPr>
          <w:p w:rsidR="009D63FC" w:rsidRPr="00A17F88" w:rsidRDefault="00471DD4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Посещают железнодорожную станцию. Применяют полученные знания на практике: обращение в справочное 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бюро, нахождение нужного поезда/электропоезда в расписании, покупка билета</w:t>
            </w:r>
          </w:p>
        </w:tc>
      </w:tr>
      <w:tr w:rsidR="009D63FC" w:rsidRPr="00A17F88" w:rsidTr="00275ADD">
        <w:tc>
          <w:tcPr>
            <w:tcW w:w="15842" w:type="dxa"/>
            <w:gridSpan w:val="6"/>
          </w:tcPr>
          <w:p w:rsidR="009D63FC" w:rsidRPr="00A17F88" w:rsidRDefault="009D63FC" w:rsidP="00A17F8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Средства связи –  </w:t>
            </w:r>
            <w:r w:rsidR="00A960BB" w:rsidRPr="00A17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A17F88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</w:tr>
      <w:tr w:rsidR="009D63FC" w:rsidRPr="00A17F88" w:rsidTr="00A17F88">
        <w:tc>
          <w:tcPr>
            <w:tcW w:w="534" w:type="dxa"/>
          </w:tcPr>
          <w:p w:rsidR="009D63FC" w:rsidRPr="00A17F88" w:rsidRDefault="00FB4761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09" w:type="dxa"/>
          </w:tcPr>
          <w:p w:rsidR="009D63FC" w:rsidRPr="00A17F88" w:rsidRDefault="006C70BC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Бандероли. Вид</w:t>
            </w:r>
            <w:r w:rsidR="002770E2" w:rsidRPr="00A17F88">
              <w:rPr>
                <w:rFonts w:ascii="Times New Roman" w:hAnsi="Times New Roman" w:cs="Times New Roman"/>
                <w:sz w:val="24"/>
                <w:szCs w:val="24"/>
              </w:rPr>
              <w:t>ы бандеролей</w:t>
            </w:r>
          </w:p>
        </w:tc>
        <w:tc>
          <w:tcPr>
            <w:tcW w:w="567" w:type="dxa"/>
          </w:tcPr>
          <w:p w:rsidR="009D63FC" w:rsidRPr="00A17F88" w:rsidRDefault="009D63FC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832F0B" w:rsidRPr="00A17F88" w:rsidRDefault="002770E2" w:rsidP="00A17F88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бандеролей</w:t>
            </w:r>
            <w:r w:rsidR="006B3A14" w:rsidRPr="00A17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Определение видов бандеролей: </w:t>
            </w:r>
            <w:proofErr w:type="gramStart"/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простая</w:t>
            </w:r>
            <w:proofErr w:type="gramEnd"/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, заказная, ценная, с уведомлением.</w:t>
            </w:r>
            <w:r w:rsidR="00A00143"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Их различие.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предметов, посылаемых бандеролью </w:t>
            </w:r>
          </w:p>
        </w:tc>
        <w:tc>
          <w:tcPr>
            <w:tcW w:w="4536" w:type="dxa"/>
          </w:tcPr>
          <w:p w:rsidR="009D63FC" w:rsidRPr="00A17F88" w:rsidRDefault="00A00143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Читают текст в учебнике «Виды бандеролей»: знакомятся с видами (</w:t>
            </w:r>
            <w:proofErr w:type="gramStart"/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простая</w:t>
            </w:r>
            <w:proofErr w:type="gramEnd"/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, заказная, ценная, с уведомлением). Узнают перечень предметов, посылаемых бандеролью, максимальных вес почтовых отправлений. Отвечают на вопросы с опорой на учебник и раздаточные картинки.  Слушают информацию от учителя о правилах отправления бандеролей. Записывают основную информацию в тетрадь. </w:t>
            </w:r>
            <w:r w:rsidR="003C50F2" w:rsidRPr="00A17F88">
              <w:rPr>
                <w:rFonts w:ascii="Times New Roman" w:hAnsi="Times New Roman" w:cs="Times New Roman"/>
                <w:sz w:val="24"/>
                <w:szCs w:val="24"/>
              </w:rPr>
              <w:t>С опорой на картинки и записи в тетради в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ыполняют </w:t>
            </w:r>
            <w:r w:rsidR="003C50F2"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на карточках/цифровых образовательных платформах на классификацию видов бандеролей</w:t>
            </w:r>
          </w:p>
        </w:tc>
        <w:tc>
          <w:tcPr>
            <w:tcW w:w="4365" w:type="dxa"/>
          </w:tcPr>
          <w:p w:rsidR="009D63FC" w:rsidRPr="00A17F88" w:rsidRDefault="003C50F2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Читают текст в учебнике «Виды бандеролей»: знакомятся с видами (</w:t>
            </w:r>
            <w:proofErr w:type="gramStart"/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простая</w:t>
            </w:r>
            <w:proofErr w:type="gramEnd"/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, заказная, ценная, с уведомлением). Узнают перечень предметов, посылаемых бандеролью, максимальных вес почтовых отправлений. </w:t>
            </w:r>
            <w:r w:rsidR="00C13B44" w:rsidRPr="00A17F88">
              <w:rPr>
                <w:rFonts w:ascii="Times New Roman" w:hAnsi="Times New Roman" w:cs="Times New Roman"/>
                <w:sz w:val="24"/>
                <w:szCs w:val="24"/>
              </w:rPr>
              <w:t>Самостоятельно отвечают на вопросы по тексту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.  Слушают информацию от учителя о правилах отправления бандеролей. Записывают основную информацию в тетрадь. Самостоятельно выполняют  задания на карточках/цифровых образовательных платформах на классификацию видов бандеролей</w:t>
            </w:r>
          </w:p>
        </w:tc>
      </w:tr>
      <w:tr w:rsidR="009D63FC" w:rsidRPr="00A17F88" w:rsidTr="00A17F88">
        <w:tc>
          <w:tcPr>
            <w:tcW w:w="534" w:type="dxa"/>
          </w:tcPr>
          <w:p w:rsidR="009D63FC" w:rsidRPr="00A17F88" w:rsidRDefault="00FB4761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09" w:type="dxa"/>
          </w:tcPr>
          <w:p w:rsidR="009D63FC" w:rsidRPr="00A17F88" w:rsidRDefault="00607684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Порядок отправления</w:t>
            </w:r>
            <w:r w:rsidR="00A960BB"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бандеролей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201AA" w:rsidRPr="00A17F88">
              <w:rPr>
                <w:rFonts w:ascii="Times New Roman" w:hAnsi="Times New Roman" w:cs="Times New Roman"/>
                <w:sz w:val="24"/>
                <w:szCs w:val="24"/>
              </w:rPr>
              <w:t>Упаковка. Стоимость пересылки</w:t>
            </w:r>
          </w:p>
        </w:tc>
        <w:tc>
          <w:tcPr>
            <w:tcW w:w="567" w:type="dxa"/>
          </w:tcPr>
          <w:p w:rsidR="009D63FC" w:rsidRPr="00A17F88" w:rsidRDefault="009D63FC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E06ADF" w:rsidRPr="00A17F88" w:rsidRDefault="00E06ADF" w:rsidP="00A17F8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и правила отправления бандеролей</w:t>
            </w:r>
            <w:r w:rsidR="00D419A6" w:rsidRPr="00A17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Знакомство с видами и способами упаковки бандеролей. Значение упаковки бандероли при отправке. Стоимость пересылки. Выполнение практического задания – упаковка бандероли </w:t>
            </w:r>
          </w:p>
          <w:p w:rsidR="00E06ADF" w:rsidRPr="00A17F88" w:rsidRDefault="00E06ADF" w:rsidP="00A17F88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832F0B" w:rsidRPr="00A17F88" w:rsidRDefault="00832F0B" w:rsidP="00A17F88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63FC" w:rsidRPr="00A17F88" w:rsidRDefault="00D419A6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Читают о правилах и порядке отправления бандеролей. Отвечают на вопросы с опорой на текст и картинки. Записывают порядок отправления бандеролей в тетрадь. Просматривают видеоролик «Упаковка бандеролей»: знакомятся с видами упаковки, стоимостью пересылки, устанавливают связь между видом бандероли и упаковкой</w:t>
            </w:r>
            <w:r w:rsidR="005E714C" w:rsidRPr="00A17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помощью учителя</w:t>
            </w:r>
            <w:r w:rsidRPr="00A17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Просматривают наглядную демонстрацию упаковки. Совместно с учителем и с помощью </w:t>
            </w:r>
            <w:proofErr w:type="gramStart"/>
            <w:r w:rsidRPr="00A17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A17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второй группы выполняют практическое </w:t>
            </w:r>
            <w:r w:rsidRPr="00A17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задание – упаковка бандероли </w:t>
            </w:r>
          </w:p>
        </w:tc>
        <w:tc>
          <w:tcPr>
            <w:tcW w:w="4365" w:type="dxa"/>
          </w:tcPr>
          <w:p w:rsidR="009D63FC" w:rsidRPr="00A17F88" w:rsidRDefault="00D419A6" w:rsidP="00A17F88">
            <w:pPr>
              <w:pStyle w:val="a4"/>
              <w:ind w:right="-109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Читают о правилах и порядке отправления бандеролей. Отвечают на вопросы по тексту. Записывают порядок отправления бандеролей в тетрадь. Просматривают видеоролик «Упаковка бандеролей»: знакомятся с видами упаковки, стоимостью пересылки, устанавливают связь между видом бандероли и упаковкой.  Просматривают н</w:t>
            </w:r>
            <w:r w:rsidR="00A17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аглядную демонстрацию упаковки. </w:t>
            </w:r>
            <w:r w:rsidR="005E714C" w:rsidRPr="00A17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</w:t>
            </w:r>
            <w:r w:rsidRPr="00A17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выполняют практическое задание – упаковка бандероли.</w:t>
            </w:r>
            <w:r w:rsidR="005E714C" w:rsidRPr="00A17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Помогают в выполнении практического задания </w:t>
            </w:r>
            <w:proofErr w:type="gramStart"/>
            <w:r w:rsidR="005E714C" w:rsidRPr="00A17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обучающимся</w:t>
            </w:r>
            <w:proofErr w:type="gramEnd"/>
            <w:r w:rsidR="005E714C" w:rsidRPr="00A17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E714C" w:rsidRPr="00A17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первой группы</w:t>
            </w:r>
            <w:r w:rsidRPr="00A17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9D63FC" w:rsidRPr="00A17F88" w:rsidTr="00A17F88">
        <w:tc>
          <w:tcPr>
            <w:tcW w:w="534" w:type="dxa"/>
          </w:tcPr>
          <w:p w:rsidR="009D63FC" w:rsidRPr="00A17F88" w:rsidRDefault="00FB4761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409" w:type="dxa"/>
          </w:tcPr>
          <w:p w:rsidR="009D63FC" w:rsidRPr="00A17F88" w:rsidRDefault="00E201AA" w:rsidP="00A17F88">
            <w:pPr>
              <w:pStyle w:val="a4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Посылки. Виды упаковок. Правила и стоимость отправления</w:t>
            </w:r>
          </w:p>
        </w:tc>
        <w:tc>
          <w:tcPr>
            <w:tcW w:w="567" w:type="dxa"/>
          </w:tcPr>
          <w:p w:rsidR="009D63FC" w:rsidRPr="00A17F88" w:rsidRDefault="009D63FC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9D63FC" w:rsidRPr="00A17F88" w:rsidRDefault="00832F0B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видами упаковок посылок. Знакомство с правилами отправления посылок и со стоимостью отправления. Практическая работа – упаковка посылки </w:t>
            </w:r>
          </w:p>
        </w:tc>
        <w:tc>
          <w:tcPr>
            <w:tcW w:w="4536" w:type="dxa"/>
          </w:tcPr>
          <w:p w:rsidR="009D63FC" w:rsidRPr="00A17F88" w:rsidRDefault="008C6C73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презентацию о видах посылок и их упаковки. </w:t>
            </w:r>
            <w:r w:rsidR="00C13B44" w:rsidRPr="00A17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Читают правила и алгоритм отправления посылок, знакомятся со стоимостью отправления. Отвечают на вопросы учителя с опорой на текст. Записывают основную информацию в тетрадь. Повторяют алгоритм оформления и отправки посылки с опорой на тетрадь. Совместно с учителем выполняют  практическое задание – упаковка посылки </w:t>
            </w:r>
          </w:p>
        </w:tc>
        <w:tc>
          <w:tcPr>
            <w:tcW w:w="4365" w:type="dxa"/>
          </w:tcPr>
          <w:p w:rsidR="009D63FC" w:rsidRPr="00A17F88" w:rsidRDefault="00C13B44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Просматривают презентацию о видах посылок и их упаковки. Читают правила и алгоритм отправления посылок, знакомятся со стоимостью отправления. Самостоятельно отвечают на вопросы по тексту. Записывают основную информацию в тетрадь. Рассказывают алгоритм оформления и отправки посылки. Выполняют  практическое задание с опорой на наглядность – упаковка посылки</w:t>
            </w:r>
          </w:p>
        </w:tc>
      </w:tr>
      <w:tr w:rsidR="00442B82" w:rsidRPr="00A17F88" w:rsidTr="00A17F88">
        <w:tc>
          <w:tcPr>
            <w:tcW w:w="534" w:type="dxa"/>
          </w:tcPr>
          <w:p w:rsidR="00442B82" w:rsidRPr="00A17F88" w:rsidRDefault="00FB4761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09" w:type="dxa"/>
          </w:tcPr>
          <w:p w:rsidR="00442B82" w:rsidRPr="00A17F88" w:rsidRDefault="00442B82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почту. Ознакомление с </w:t>
            </w:r>
            <w:r w:rsidR="00607684"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работой почты</w:t>
            </w:r>
          </w:p>
        </w:tc>
        <w:tc>
          <w:tcPr>
            <w:tcW w:w="567" w:type="dxa"/>
          </w:tcPr>
          <w:p w:rsidR="00442B82" w:rsidRPr="00A17F88" w:rsidRDefault="006B3A14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442B82" w:rsidRPr="00A17F88" w:rsidRDefault="00832F0B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Посещение отдела почты России. Знакомство с работой почты. Оформление и отправление посылки. Формирование правильного поведения в общественном месте</w:t>
            </w:r>
          </w:p>
        </w:tc>
        <w:tc>
          <w:tcPr>
            <w:tcW w:w="4536" w:type="dxa"/>
          </w:tcPr>
          <w:p w:rsidR="00442B82" w:rsidRPr="00A17F88" w:rsidRDefault="00832F0B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Посещают отделение почты России. Знакомятся с работой почты, услугами отделения почты. Учатся обращаться за помощью к работникам почты. Совместно с учителем оформляют бланки для оправления посылки </w:t>
            </w:r>
          </w:p>
        </w:tc>
        <w:tc>
          <w:tcPr>
            <w:tcW w:w="4365" w:type="dxa"/>
          </w:tcPr>
          <w:p w:rsidR="00442B82" w:rsidRPr="00A17F88" w:rsidRDefault="00832F0B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Посещают отделение почты России. Знакомятся с работой почты, услугами отделения почты. Учатся обращаться за помощью к работникам почты. Совместно с учителем оформляют бланки для оправления посылки</w:t>
            </w:r>
          </w:p>
        </w:tc>
      </w:tr>
    </w:tbl>
    <w:p w:rsidR="00520C46" w:rsidRPr="00A17F88" w:rsidRDefault="00520C46" w:rsidP="00A17F88">
      <w:pPr>
        <w:pStyle w:val="a4"/>
        <w:rPr>
          <w:rFonts w:ascii="Times New Roman" w:hAnsi="Times New Roman" w:cs="Times New Roman"/>
          <w:sz w:val="24"/>
          <w:szCs w:val="24"/>
        </w:rPr>
      </w:pPr>
      <w:r w:rsidRPr="00A17F88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534"/>
        <w:gridCol w:w="2438"/>
        <w:gridCol w:w="538"/>
        <w:gridCol w:w="3261"/>
        <w:gridCol w:w="4706"/>
        <w:gridCol w:w="4365"/>
      </w:tblGrid>
      <w:tr w:rsidR="009D63FC" w:rsidRPr="00A17F88" w:rsidTr="00855F7F">
        <w:tc>
          <w:tcPr>
            <w:tcW w:w="15842" w:type="dxa"/>
            <w:gridSpan w:val="6"/>
          </w:tcPr>
          <w:p w:rsidR="009D63FC" w:rsidRPr="00A17F88" w:rsidRDefault="009D63FC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Предприятия, организации, учреждения – </w:t>
            </w:r>
            <w:r w:rsidR="001D7F3B" w:rsidRPr="00A17F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A960BB" w:rsidRPr="00A17F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40EEA" w:rsidRPr="00A17F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A17F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аса</w:t>
            </w:r>
          </w:p>
        </w:tc>
      </w:tr>
      <w:tr w:rsidR="00A960BB" w:rsidRPr="00A17F88" w:rsidTr="00A17F88">
        <w:tc>
          <w:tcPr>
            <w:tcW w:w="534" w:type="dxa"/>
          </w:tcPr>
          <w:p w:rsidR="00A960BB" w:rsidRPr="00A17F88" w:rsidRDefault="00FB4761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38" w:type="dxa"/>
          </w:tcPr>
          <w:p w:rsidR="00A960BB" w:rsidRPr="00A17F88" w:rsidRDefault="00A960BB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Местные и промышленные и сельскохозяйственные предприятия</w:t>
            </w:r>
          </w:p>
        </w:tc>
        <w:tc>
          <w:tcPr>
            <w:tcW w:w="538" w:type="dxa"/>
          </w:tcPr>
          <w:p w:rsidR="00A960BB" w:rsidRPr="00A17F88" w:rsidRDefault="0030011F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A960BB" w:rsidRPr="00A17F88" w:rsidRDefault="00636C86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Определить промышленные и сельскохозяйственные предприятия городского округа. Дать описание промышленным предприятиям</w:t>
            </w:r>
          </w:p>
        </w:tc>
        <w:tc>
          <w:tcPr>
            <w:tcW w:w="4706" w:type="dxa"/>
          </w:tcPr>
          <w:p w:rsidR="00A960BB" w:rsidRPr="00A17F88" w:rsidRDefault="009640C4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Читают текст в учебнике</w:t>
            </w:r>
            <w:r w:rsidR="00636C86"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о   промышленных и сельскохозяйственных предп</w:t>
            </w:r>
            <w:r w:rsidR="00E67889" w:rsidRPr="00A17F88">
              <w:rPr>
                <w:rFonts w:ascii="Times New Roman" w:hAnsi="Times New Roman" w:cs="Times New Roman"/>
                <w:sz w:val="24"/>
                <w:szCs w:val="24"/>
              </w:rPr>
              <w:t>риятиях. Отвечают на вопросы учителя.</w:t>
            </w:r>
            <w:r w:rsidR="006F5279"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Записывают основную информацию в тетрадь. </w:t>
            </w:r>
            <w:r w:rsidR="00E67889"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  рассказывают о назначении предприятий. Знакомятся с местными предприятиями.  Выполняют задание на карточках/цифровой образовательной платформе – описывают предприятия с опорой на изображения </w:t>
            </w:r>
            <w:r w:rsidR="008B1A22"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5" w:type="dxa"/>
          </w:tcPr>
          <w:p w:rsidR="00A960BB" w:rsidRPr="00A17F88" w:rsidRDefault="009640C4" w:rsidP="00A17F88">
            <w:pPr>
              <w:pStyle w:val="a4"/>
              <w:ind w:right="-109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 в учебнике </w:t>
            </w:r>
            <w:r w:rsidR="00E67889"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о   промышленных и сельскохозяйственных предприятиях. Отвечают на вопросы учителя. </w:t>
            </w:r>
            <w:r w:rsidR="003A2B92"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Записывают основную информацию в тетрадь. </w:t>
            </w:r>
            <w:r w:rsidR="00E67889" w:rsidRPr="00A17F88">
              <w:rPr>
                <w:rFonts w:ascii="Times New Roman" w:hAnsi="Times New Roman" w:cs="Times New Roman"/>
                <w:sz w:val="24"/>
                <w:szCs w:val="24"/>
              </w:rPr>
              <w:t>Самостоятельно описывают предприятия, рассказывают об их назначении. Знакомятся с местными предприятиями.  Выполняют задание на карточках/цифровой образовательной платформе – классифицируют предприятиях, называют их, описывают</w:t>
            </w:r>
            <w:r w:rsidR="008B1A22"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960BB" w:rsidRPr="00A17F88" w:rsidTr="00A17F88">
        <w:tc>
          <w:tcPr>
            <w:tcW w:w="534" w:type="dxa"/>
          </w:tcPr>
          <w:p w:rsidR="00A960BB" w:rsidRPr="00A17F88" w:rsidRDefault="00FB4761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38" w:type="dxa"/>
          </w:tcPr>
          <w:p w:rsidR="00A960BB" w:rsidRPr="00A17F88" w:rsidRDefault="00FB4761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Названия предприятия, вид деятельности.</w:t>
            </w:r>
            <w:r w:rsidR="000A37D3"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0BB" w:rsidRPr="00A17F88">
              <w:rPr>
                <w:rFonts w:ascii="Times New Roman" w:hAnsi="Times New Roman" w:cs="Times New Roman"/>
                <w:sz w:val="24"/>
                <w:szCs w:val="24"/>
              </w:rPr>
              <w:t>Основные виды выпускаемой продукции</w:t>
            </w:r>
          </w:p>
        </w:tc>
        <w:tc>
          <w:tcPr>
            <w:tcW w:w="538" w:type="dxa"/>
          </w:tcPr>
          <w:p w:rsidR="00A960BB" w:rsidRPr="00A17F88" w:rsidRDefault="000A37D3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FB4761" w:rsidRPr="00A17F88" w:rsidRDefault="000A37D3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Промышленные и </w:t>
            </w:r>
            <w:r w:rsidR="00FB4761" w:rsidRPr="00A17F88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предприятия данной местности, их значение для жителей города и села.</w:t>
            </w:r>
          </w:p>
          <w:p w:rsidR="00A960BB" w:rsidRPr="00A17F88" w:rsidRDefault="006F5279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B4761"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азвания предприятий города. 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Виды выпускаемой продукции предприятий</w:t>
            </w:r>
            <w:r w:rsidR="00832F0B"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832F0B"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06" w:type="dxa"/>
          </w:tcPr>
          <w:p w:rsidR="00A960BB" w:rsidRPr="00A17F88" w:rsidRDefault="006F5279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Просматривают презентацию о местных предприятиях, знакомятся с их названиями. Знакомятся с видами выпускаемой продукции местных предприятий. Отвечают на вопросы учителя. Совместно с учителем принимают участие в обсуждении - значение предприятия  для жителей города и села</w:t>
            </w:r>
          </w:p>
        </w:tc>
        <w:tc>
          <w:tcPr>
            <w:tcW w:w="4365" w:type="dxa"/>
          </w:tcPr>
          <w:p w:rsidR="00A960BB" w:rsidRPr="00A17F88" w:rsidRDefault="006F5279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Просматривают презентацию о местных предприятиях, знакомятся с их названиями. Знакомятся с видами выпускаемой продукции местных предприятий. Отвечают на вопросы учителя. Принимают участие в обсуждении - значение предприятия  для жителей города и села</w:t>
            </w:r>
          </w:p>
        </w:tc>
      </w:tr>
      <w:tr w:rsidR="00A960BB" w:rsidRPr="00A17F88" w:rsidTr="00A17F88">
        <w:tc>
          <w:tcPr>
            <w:tcW w:w="534" w:type="dxa"/>
          </w:tcPr>
          <w:p w:rsidR="00A960BB" w:rsidRPr="00A17F88" w:rsidRDefault="00E96A08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38" w:type="dxa"/>
          </w:tcPr>
          <w:p w:rsidR="00A960BB" w:rsidRPr="00A17F88" w:rsidRDefault="00A960BB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Профессии рабочих и служащих</w:t>
            </w:r>
          </w:p>
        </w:tc>
        <w:tc>
          <w:tcPr>
            <w:tcW w:w="538" w:type="dxa"/>
          </w:tcPr>
          <w:p w:rsidR="00A960BB" w:rsidRPr="00A17F88" w:rsidRDefault="00771870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A960BB" w:rsidRPr="00A17F88" w:rsidRDefault="00906ED8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832F0B"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рабочих специальностей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, их названия, характеристика деятельности. Классификация профессий</w:t>
            </w:r>
          </w:p>
        </w:tc>
        <w:tc>
          <w:tcPr>
            <w:tcW w:w="4706" w:type="dxa"/>
          </w:tcPr>
          <w:p w:rsidR="00A960BB" w:rsidRPr="00A17F88" w:rsidRDefault="00906ED8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разнообразием рабочих профессий. Читают характеристику профессий. С помощью учителя выделяют основные профессиональные и личностные навыки, которые нужны для той или иной профессии. Посматривают видеоролик «Мир профессий». Обсуждают просмотренный видеоролик, делятся личным мнением о профессиях (какая нравится, какие навыки хотят освоить). Выполняют задание с помощью учителя – 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профессию по карточкам. </w:t>
            </w:r>
            <w:r w:rsidR="008B1A22" w:rsidRPr="00A17F88">
              <w:rPr>
                <w:rFonts w:ascii="Times New Roman" w:hAnsi="Times New Roman" w:cs="Times New Roman"/>
                <w:sz w:val="24"/>
                <w:szCs w:val="24"/>
              </w:rPr>
              <w:t>С помощью раздаточного текста создают таблицу - название предприятий города - название рабочей специальности</w:t>
            </w:r>
          </w:p>
        </w:tc>
        <w:tc>
          <w:tcPr>
            <w:tcW w:w="4365" w:type="dxa"/>
          </w:tcPr>
          <w:p w:rsidR="00A960BB" w:rsidRPr="00A17F88" w:rsidRDefault="00906ED8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разнообразием рабочих профессий. Читают характеристику профессий. Выделяют основные профессиональные и личностные навыки и качества, которые нужны для той или иной профессии. Посматривают видеоролик «Мир профессий». Обсуждают просмотренный видеоролик, делятся личным мнением о профессиях (какая нравится, какие навыки хотят освоить). 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выполняют задание – дают определение профессии, выбирают предприятие для работы.  Самостоятельно с</w:t>
            </w:r>
            <w:r w:rsidR="008B1A22" w:rsidRPr="00A17F88">
              <w:rPr>
                <w:rFonts w:ascii="Times New Roman" w:hAnsi="Times New Roman" w:cs="Times New Roman"/>
                <w:sz w:val="24"/>
                <w:szCs w:val="24"/>
              </w:rPr>
              <w:t>оздают таблицу - название предприятий города - название рабочей специальности</w:t>
            </w:r>
          </w:p>
        </w:tc>
      </w:tr>
      <w:tr w:rsidR="009D63FC" w:rsidRPr="00A17F88" w:rsidTr="00A17F88">
        <w:tc>
          <w:tcPr>
            <w:tcW w:w="534" w:type="dxa"/>
          </w:tcPr>
          <w:p w:rsidR="009D63FC" w:rsidRPr="00A17F88" w:rsidRDefault="00E96A08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438" w:type="dxa"/>
          </w:tcPr>
          <w:p w:rsidR="009D63FC" w:rsidRPr="00A17F88" w:rsidRDefault="00A960BB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Экскурсия на предприятие</w:t>
            </w:r>
          </w:p>
        </w:tc>
        <w:tc>
          <w:tcPr>
            <w:tcW w:w="538" w:type="dxa"/>
          </w:tcPr>
          <w:p w:rsidR="009D63FC" w:rsidRPr="00A17F88" w:rsidRDefault="00771870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D63FC" w:rsidRPr="00A17F88" w:rsidRDefault="00771870" w:rsidP="00A17F88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местного </w:t>
            </w:r>
            <w:r w:rsidR="00AE40F6" w:rsidRPr="00A17F88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. Знакомс</w:t>
            </w:r>
            <w:r w:rsidR="00AE40F6"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тво с работой предприятия.  Повторение правил поведения в общественных местах </w:t>
            </w:r>
          </w:p>
        </w:tc>
        <w:tc>
          <w:tcPr>
            <w:tcW w:w="4706" w:type="dxa"/>
          </w:tcPr>
          <w:p w:rsidR="009D63FC" w:rsidRPr="00A17F88" w:rsidRDefault="00AE40F6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Повторяют правила поведения в общественных местах. Посещают местное предприятие. Знакомятся с работой предприятия</w:t>
            </w:r>
          </w:p>
        </w:tc>
        <w:tc>
          <w:tcPr>
            <w:tcW w:w="4365" w:type="dxa"/>
          </w:tcPr>
          <w:p w:rsidR="009D63FC" w:rsidRPr="00A17F88" w:rsidRDefault="00AE40F6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Рассказывают правила поведения в общественных местах. Посещают местное предприятие. Знакомятся с работой предприятия</w:t>
            </w:r>
          </w:p>
        </w:tc>
      </w:tr>
      <w:tr w:rsidR="009D63FC" w:rsidRPr="00A17F88" w:rsidTr="00024686">
        <w:tc>
          <w:tcPr>
            <w:tcW w:w="15842" w:type="dxa"/>
            <w:gridSpan w:val="6"/>
          </w:tcPr>
          <w:p w:rsidR="009D63FC" w:rsidRPr="00A17F88" w:rsidRDefault="009D63FC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Семья</w:t>
            </w:r>
            <w:r w:rsidR="00740EEA" w:rsidRPr="00A17F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</w:t>
            </w:r>
            <w:r w:rsidRPr="00A17F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5189C" w:rsidRPr="00A17F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 </w:t>
            </w:r>
            <w:r w:rsidRPr="00A17F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C63263" w:rsidRPr="00A17F88" w:rsidTr="00A17F88">
        <w:tc>
          <w:tcPr>
            <w:tcW w:w="534" w:type="dxa"/>
          </w:tcPr>
          <w:p w:rsidR="00C63263" w:rsidRPr="00A17F88" w:rsidRDefault="00E96A08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38" w:type="dxa"/>
          </w:tcPr>
          <w:p w:rsidR="00C63263" w:rsidRPr="00A17F88" w:rsidRDefault="00C63263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Помощь старших младшим: домашние обязанности</w:t>
            </w:r>
          </w:p>
        </w:tc>
        <w:tc>
          <w:tcPr>
            <w:tcW w:w="538" w:type="dxa"/>
          </w:tcPr>
          <w:p w:rsidR="00C63263" w:rsidRPr="00A17F88" w:rsidRDefault="00C63263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C63263" w:rsidRPr="00A17F88" w:rsidRDefault="00C63263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Виды домашних обязанностей и помощи в семье </w:t>
            </w:r>
          </w:p>
        </w:tc>
        <w:tc>
          <w:tcPr>
            <w:tcW w:w="4706" w:type="dxa"/>
          </w:tcPr>
          <w:p w:rsidR="00C63263" w:rsidRPr="00A17F88" w:rsidRDefault="00C63263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 о домашних обязанностях в семье, о помощи младшим сестрам, братьям, племянникам. Делятся личным опытом присмотра за младшими братьями и сёстрами, рассказывают о своих обязанностях по дому. </w:t>
            </w:r>
            <w:r w:rsidR="0030011F"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Приклеивают в тетрадь алгоритм одевания ребенка на прогулку/улицу. 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в тетрадь игры для младшего возраста, проигрывают </w:t>
            </w:r>
            <w:r w:rsidR="0030011F" w:rsidRPr="00A17F8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в классе. Совместно с учителем, с помощью карточек и предложенного текста, составляют личный график домашних дел и помощи семье на неделю  </w:t>
            </w:r>
          </w:p>
        </w:tc>
        <w:tc>
          <w:tcPr>
            <w:tcW w:w="4365" w:type="dxa"/>
          </w:tcPr>
          <w:p w:rsidR="00C63263" w:rsidRPr="00A17F88" w:rsidRDefault="00C63263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 о домашних обязанностях в семье, о помощи младшим сестрам, братьям, племянникам. Делятся личным опытом присмотра за младшими братьями и сёстрами, рассказывают о своих обязанностях по дому. </w:t>
            </w:r>
            <w:r w:rsidR="0030011F"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Приклеивают в тетрадь алгоритм одевания ребенка на прогулку/улицу. 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в тетрадь игры для младшего возраста, проигрывают </w:t>
            </w:r>
            <w:r w:rsidR="0030011F"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их в классе. 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составляют личный график домашних дел и помощи семье на неделю  </w:t>
            </w:r>
          </w:p>
        </w:tc>
      </w:tr>
      <w:tr w:rsidR="008E1919" w:rsidRPr="00A17F88" w:rsidTr="00A17F88">
        <w:tc>
          <w:tcPr>
            <w:tcW w:w="534" w:type="dxa"/>
          </w:tcPr>
          <w:p w:rsidR="008E1919" w:rsidRPr="00A17F88" w:rsidRDefault="00E96A08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38" w:type="dxa"/>
          </w:tcPr>
          <w:p w:rsidR="008E1919" w:rsidRPr="00A17F88" w:rsidRDefault="008E1919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Помощь старших младшим: практическая работа</w:t>
            </w:r>
          </w:p>
        </w:tc>
        <w:tc>
          <w:tcPr>
            <w:tcW w:w="538" w:type="dxa"/>
          </w:tcPr>
          <w:p w:rsidR="008E1919" w:rsidRPr="00A17F88" w:rsidRDefault="005072A5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8E1919" w:rsidRPr="00A17F88" w:rsidRDefault="005072A5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 - о</w:t>
            </w:r>
            <w:r w:rsidR="008E1919"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казание помощи первокласснику в 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одевании, обувании на прогулку/улицу</w:t>
            </w:r>
          </w:p>
        </w:tc>
        <w:tc>
          <w:tcPr>
            <w:tcW w:w="4706" w:type="dxa"/>
          </w:tcPr>
          <w:p w:rsidR="008E1919" w:rsidRPr="00A17F88" w:rsidRDefault="005072A5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правила одевания и обувания детей на улицу/прогулку. Выполняют практическую работу под руководством учителя: помогают обучающимся младших классов со сборами домой (помогают собрать портфель, одеться, обуться) </w:t>
            </w:r>
          </w:p>
        </w:tc>
        <w:tc>
          <w:tcPr>
            <w:tcW w:w="4365" w:type="dxa"/>
          </w:tcPr>
          <w:p w:rsidR="008E1919" w:rsidRPr="00A17F88" w:rsidRDefault="005072A5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правила  одевания и обувания детей на улицу/прогулку. Самостоятельно выполняют практическую работу: помогают </w:t>
            </w:r>
            <w:proofErr w:type="gramStart"/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младших классов со сборами домой (помогают собрать портфель, одеться, обуться</w:t>
            </w:r>
            <w:r w:rsidR="003C0745" w:rsidRPr="00A17F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63263" w:rsidRPr="00A17F88" w:rsidTr="00A17F88">
        <w:tc>
          <w:tcPr>
            <w:tcW w:w="534" w:type="dxa"/>
          </w:tcPr>
          <w:p w:rsidR="00C63263" w:rsidRPr="00A17F88" w:rsidRDefault="00E96A08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38" w:type="dxa"/>
          </w:tcPr>
          <w:p w:rsidR="00C63263" w:rsidRPr="00A17F88" w:rsidRDefault="008E1919" w:rsidP="00A17F88">
            <w:pPr>
              <w:pStyle w:val="a4"/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Помощь старш</w:t>
            </w:r>
            <w:r w:rsidR="0072189F"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их младшим: </w:t>
            </w:r>
            <w:r w:rsidR="0072189F"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работа проведение игр с младшими школьниками </w:t>
            </w:r>
          </w:p>
        </w:tc>
        <w:tc>
          <w:tcPr>
            <w:tcW w:w="538" w:type="dxa"/>
          </w:tcPr>
          <w:p w:rsidR="00C63263" w:rsidRPr="00A17F88" w:rsidRDefault="00C123D5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1" w:type="dxa"/>
          </w:tcPr>
          <w:p w:rsidR="00C63263" w:rsidRPr="00A17F88" w:rsidRDefault="00C123D5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практической работы – проведение игр с 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младшими школьниками </w:t>
            </w:r>
          </w:p>
        </w:tc>
        <w:tc>
          <w:tcPr>
            <w:tcW w:w="4706" w:type="dxa"/>
          </w:tcPr>
          <w:p w:rsidR="00C63263" w:rsidRPr="00A17F88" w:rsidRDefault="00C123D5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 руководством учителя повторяют разученные игры с опорой на 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памятки/карточки.  Выполняют практическую работу совместно с учителем – проводят подвижные игры с младшими школьниками </w:t>
            </w:r>
          </w:p>
        </w:tc>
        <w:tc>
          <w:tcPr>
            <w:tcW w:w="4365" w:type="dxa"/>
          </w:tcPr>
          <w:p w:rsidR="00C123D5" w:rsidRPr="00A17F88" w:rsidRDefault="00C123D5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парах и мини группах повторяют разученные игры. </w:t>
            </w:r>
            <w:r w:rsidR="00A17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практическую работу в парах – проводят подвижные игры с младшими школьниками</w:t>
            </w:r>
          </w:p>
          <w:p w:rsidR="00C63263" w:rsidRPr="00A17F88" w:rsidRDefault="00C63263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C63263" w:rsidRPr="00A17F88" w:rsidTr="00A17F88">
        <w:tc>
          <w:tcPr>
            <w:tcW w:w="534" w:type="dxa"/>
          </w:tcPr>
          <w:p w:rsidR="00C63263" w:rsidRPr="00A17F88" w:rsidRDefault="00E96A08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438" w:type="dxa"/>
          </w:tcPr>
          <w:p w:rsidR="00C63263" w:rsidRPr="00A17F88" w:rsidRDefault="00E5189C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7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Досуг как источник получения новых знаний</w:t>
            </w:r>
          </w:p>
        </w:tc>
        <w:tc>
          <w:tcPr>
            <w:tcW w:w="538" w:type="dxa"/>
          </w:tcPr>
          <w:p w:rsidR="00C63263" w:rsidRPr="00A17F88" w:rsidRDefault="00250CBF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C63263" w:rsidRPr="00A17F88" w:rsidRDefault="00250CBF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Знакомство с видами досуга, как источником получения новых знаний: экскурсии, прогулки, посещения музеев, театров. Повторение правил поведения в общественных местах. Посещение экскурсии в музее </w:t>
            </w:r>
          </w:p>
        </w:tc>
        <w:tc>
          <w:tcPr>
            <w:tcW w:w="4706" w:type="dxa"/>
          </w:tcPr>
          <w:p w:rsidR="00C63263" w:rsidRPr="00A17F88" w:rsidRDefault="00250CBF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видами досуга, как источников получения новых знаний. Делятся личным опытом досуга. Повторяют правила поведения в общественных местах. Посещают музей </w:t>
            </w:r>
          </w:p>
        </w:tc>
        <w:tc>
          <w:tcPr>
            <w:tcW w:w="4365" w:type="dxa"/>
          </w:tcPr>
          <w:p w:rsidR="00C63263" w:rsidRPr="00A17F88" w:rsidRDefault="00250CBF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Знакомятся с видами досуга, как источников получения новых знаний. Делятся личным опытом досуга. Рассказывают правила поведения в общественных местах. Посещают музей</w:t>
            </w:r>
          </w:p>
        </w:tc>
      </w:tr>
      <w:tr w:rsidR="00C63263" w:rsidRPr="00A17F88" w:rsidTr="00A17F88">
        <w:tc>
          <w:tcPr>
            <w:tcW w:w="534" w:type="dxa"/>
          </w:tcPr>
          <w:p w:rsidR="00C63263" w:rsidRPr="00A17F88" w:rsidRDefault="00E96A08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38" w:type="dxa"/>
          </w:tcPr>
          <w:p w:rsidR="00C63263" w:rsidRPr="00A17F88" w:rsidRDefault="00E5189C" w:rsidP="00A17F8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Отдых. Отдых и его разновидности</w:t>
            </w:r>
          </w:p>
        </w:tc>
        <w:tc>
          <w:tcPr>
            <w:tcW w:w="538" w:type="dxa"/>
          </w:tcPr>
          <w:p w:rsidR="00C63263" w:rsidRPr="00A17F88" w:rsidRDefault="00DC6A6D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C63263" w:rsidRPr="00A17F88" w:rsidRDefault="00DC6A6D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видами правильного отдыха. </w:t>
            </w:r>
            <w:r w:rsidR="003F660F"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Важность правильного отдыха для здоровья человека. Создание творческого мини-проекта «Мой идеальный выходной»</w:t>
            </w:r>
          </w:p>
        </w:tc>
        <w:tc>
          <w:tcPr>
            <w:tcW w:w="4706" w:type="dxa"/>
          </w:tcPr>
          <w:p w:rsidR="00C63263" w:rsidRPr="00A17F88" w:rsidRDefault="00DC6A6D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 в учебнике о разновидностях отдыха. Делятся личным опытом отдыха. </w:t>
            </w:r>
            <w:r w:rsidR="003F660F"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участие в обсуждении важности правильного отдыха для здоровья человека. 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С помощью картино</w:t>
            </w:r>
            <w:r w:rsidR="003C0745" w:rsidRPr="00A17F8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F660F" w:rsidRPr="00A17F88">
              <w:rPr>
                <w:rFonts w:ascii="Times New Roman" w:hAnsi="Times New Roman" w:cs="Times New Roman"/>
                <w:sz w:val="24"/>
                <w:szCs w:val="24"/>
              </w:rPr>
              <w:t>, фотографий и текста создают личный мини-проект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«Мой идеальный выходной». </w:t>
            </w:r>
            <w:r w:rsidR="003F660F" w:rsidRPr="00A17F88">
              <w:rPr>
                <w:rFonts w:ascii="Times New Roman" w:hAnsi="Times New Roman" w:cs="Times New Roman"/>
                <w:sz w:val="24"/>
                <w:szCs w:val="24"/>
              </w:rPr>
              <w:t>Презентуют проект одноклассникам</w:t>
            </w:r>
          </w:p>
        </w:tc>
        <w:tc>
          <w:tcPr>
            <w:tcW w:w="4365" w:type="dxa"/>
          </w:tcPr>
          <w:p w:rsidR="00C63263" w:rsidRPr="00A17F88" w:rsidRDefault="00DC6A6D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 в учебнике о разновидностях отдыха. Делятся личным опытом отдыха. Принимают участие в обсуждении важности правильного отдыха для здоровья человека. Самостоятельно составляют рассказ «Мой идеальный выходной». Презентуют рассказ одноклассникам </w:t>
            </w:r>
          </w:p>
        </w:tc>
      </w:tr>
      <w:tr w:rsidR="00C63263" w:rsidRPr="00A17F88" w:rsidTr="00A17F88">
        <w:tc>
          <w:tcPr>
            <w:tcW w:w="534" w:type="dxa"/>
          </w:tcPr>
          <w:p w:rsidR="00C63263" w:rsidRPr="00A17F88" w:rsidRDefault="00E96A08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38" w:type="dxa"/>
          </w:tcPr>
          <w:p w:rsidR="00C63263" w:rsidRPr="00A17F88" w:rsidRDefault="00E5189C" w:rsidP="00A17F8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7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Необходимость разумной смены работы и отдыха. Отдых и бездеятельность</w:t>
            </w:r>
          </w:p>
        </w:tc>
        <w:tc>
          <w:tcPr>
            <w:tcW w:w="538" w:type="dxa"/>
          </w:tcPr>
          <w:p w:rsidR="00C63263" w:rsidRPr="00A17F88" w:rsidRDefault="008D1814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C63263" w:rsidRPr="00A17F88" w:rsidRDefault="006E1366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понятия «бездеятельность», его влияние на жизнь человека. Формирование правильного отношения к труду и отдыху. </w:t>
            </w:r>
            <w:r w:rsidR="003F660F"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 работы/учебы, личных дел и 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  <w:r w:rsidR="003F660F"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06" w:type="dxa"/>
          </w:tcPr>
          <w:p w:rsidR="00C63263" w:rsidRPr="00A17F88" w:rsidRDefault="006E1366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Знакомятся с понятием «бездеятельность», принимают участие в обсуждении, как бездеятельность влияет на нашу жизнь. Просматривают познавательный видеоролик «Как труд и активное времяпровождение влияет на жизнь и развитие людей». Обсуждают просмотренный видеоролик, выделяют основные понятия разумной смены работы и отдыха. По наглядному алгоритму, с помощью картинок и текста, составляют личный график учебы, домашних дел и отдыха на неделю</w:t>
            </w:r>
          </w:p>
        </w:tc>
        <w:tc>
          <w:tcPr>
            <w:tcW w:w="4365" w:type="dxa"/>
          </w:tcPr>
          <w:p w:rsidR="00C63263" w:rsidRPr="00A17F88" w:rsidRDefault="006E1366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Знакомятся с понятием «бездеятельность», принимают участие в обсуждении, как бездеятельность влияет на нашу жизнь. Просматривают познавательный видеоролик «Как труд и активное времяпровождение влияет на жизнь и развитие людей». Обсуждают просмотренный видеоролик, выделяют основные понятия разумной смены работы и отдыха. Самостоятельно составляют личный график учебы, домашних дел и отдыха на неделю</w:t>
            </w:r>
          </w:p>
        </w:tc>
      </w:tr>
      <w:tr w:rsidR="00C63263" w:rsidRPr="00A17F88" w:rsidTr="00A17F88">
        <w:tc>
          <w:tcPr>
            <w:tcW w:w="534" w:type="dxa"/>
          </w:tcPr>
          <w:p w:rsidR="00C63263" w:rsidRPr="00A17F88" w:rsidRDefault="00E96A08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38" w:type="dxa"/>
          </w:tcPr>
          <w:p w:rsidR="00C63263" w:rsidRPr="00A17F88" w:rsidRDefault="00E5189C" w:rsidP="00A17F8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Летний отдых. Виды </w:t>
            </w:r>
            <w:r w:rsidRPr="00A17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проведения летнего отдыха, его планирование</w:t>
            </w:r>
          </w:p>
        </w:tc>
        <w:tc>
          <w:tcPr>
            <w:tcW w:w="538" w:type="dxa"/>
          </w:tcPr>
          <w:p w:rsidR="00C63263" w:rsidRPr="00A17F88" w:rsidRDefault="003C187F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1" w:type="dxa"/>
          </w:tcPr>
          <w:p w:rsidR="00C63263" w:rsidRPr="00A17F88" w:rsidRDefault="003C187F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видами 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проведения летнего отдыха. Правила планирования летнего отдыха.  Творческое задание </w:t>
            </w:r>
          </w:p>
        </w:tc>
        <w:tc>
          <w:tcPr>
            <w:tcW w:w="4706" w:type="dxa"/>
          </w:tcPr>
          <w:p w:rsidR="00C63263" w:rsidRPr="00A17F88" w:rsidRDefault="003C187F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видах 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проведения летнего отдыха. Делятся личным опытом проведения летних каникул. Слушают учителя о правилах планирования летнего отдыха, составления списка дел и развлечений на летний период. Выполняют творческое задание – составляют список дел, которые хотят </w:t>
            </w:r>
            <w:r w:rsidR="00A810DE" w:rsidRPr="00A17F88">
              <w:rPr>
                <w:rFonts w:ascii="Times New Roman" w:hAnsi="Times New Roman" w:cs="Times New Roman"/>
                <w:sz w:val="24"/>
                <w:szCs w:val="24"/>
              </w:rPr>
              <w:t>осуществить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на летних каникулах (развлечения, походы, книги, встречи с друзьями, домашние дела и т.д.)</w:t>
            </w:r>
          </w:p>
        </w:tc>
        <w:tc>
          <w:tcPr>
            <w:tcW w:w="4365" w:type="dxa"/>
          </w:tcPr>
          <w:p w:rsidR="00C63263" w:rsidRPr="00A17F88" w:rsidRDefault="003C187F" w:rsidP="00A17F88">
            <w:pPr>
              <w:pStyle w:val="a4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видах 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проведения летнего отдыха. Делятся личным опытом проведения летних каникул. Слушают учителя о правилах планирования летнего отдыха, составления списка дел и развлечений на летний период. Выполняют творческое задание – составляют список дел, которые хотят </w:t>
            </w:r>
            <w:r w:rsidR="00A810DE" w:rsidRPr="00A17F88">
              <w:rPr>
                <w:rFonts w:ascii="Times New Roman" w:hAnsi="Times New Roman" w:cs="Times New Roman"/>
                <w:sz w:val="24"/>
                <w:szCs w:val="24"/>
              </w:rPr>
              <w:t>осуществить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на летних каникулах (развлечения, походы, книги, встречи с друзьями, домашние дела и т.д.)</w:t>
            </w:r>
          </w:p>
        </w:tc>
      </w:tr>
      <w:tr w:rsidR="00C63263" w:rsidRPr="00A17F88" w:rsidTr="00275ADD">
        <w:tc>
          <w:tcPr>
            <w:tcW w:w="15842" w:type="dxa"/>
            <w:gridSpan w:val="6"/>
          </w:tcPr>
          <w:p w:rsidR="00C63263" w:rsidRPr="00A17F88" w:rsidRDefault="00C63263" w:rsidP="00A17F8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Итоговое занятие – 1 час</w:t>
            </w:r>
          </w:p>
        </w:tc>
      </w:tr>
      <w:tr w:rsidR="00C63263" w:rsidRPr="00A17F88" w:rsidTr="00A17F88">
        <w:tc>
          <w:tcPr>
            <w:tcW w:w="534" w:type="dxa"/>
          </w:tcPr>
          <w:p w:rsidR="00C63263" w:rsidRPr="00A17F88" w:rsidRDefault="00C63263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38" w:type="dxa"/>
          </w:tcPr>
          <w:p w:rsidR="00C63263" w:rsidRPr="00A17F88" w:rsidRDefault="00C63263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538" w:type="dxa"/>
          </w:tcPr>
          <w:p w:rsidR="00C63263" w:rsidRPr="00A17F88" w:rsidRDefault="00C63263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C63263" w:rsidRPr="00A17F88" w:rsidRDefault="00C63263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Обобщение изученного в течение года. 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Выполнение итогового теста</w:t>
            </w:r>
          </w:p>
        </w:tc>
        <w:tc>
          <w:tcPr>
            <w:tcW w:w="4706" w:type="dxa"/>
          </w:tcPr>
          <w:p w:rsidR="00C63263" w:rsidRPr="00A17F88" w:rsidRDefault="00C63263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  <w:tc>
          <w:tcPr>
            <w:tcW w:w="4365" w:type="dxa"/>
          </w:tcPr>
          <w:p w:rsidR="00C63263" w:rsidRPr="00A17F88" w:rsidRDefault="00C63263" w:rsidP="00A17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</w:tr>
    </w:tbl>
    <w:p w:rsidR="00520C46" w:rsidRPr="00A17F88" w:rsidRDefault="00520C46" w:rsidP="00A17F88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520C46" w:rsidRPr="00A17F88" w:rsidSect="00F82552">
      <w:pgSz w:w="16838" w:h="11906" w:orient="landscape"/>
      <w:pgMar w:top="709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F88" w:rsidRDefault="00A17F88" w:rsidP="00644073">
      <w:pPr>
        <w:spacing w:after="0" w:line="240" w:lineRule="auto"/>
      </w:pPr>
      <w:r>
        <w:separator/>
      </w:r>
    </w:p>
  </w:endnote>
  <w:endnote w:type="continuationSeparator" w:id="0">
    <w:p w:rsidR="00A17F88" w:rsidRDefault="00A17F88" w:rsidP="0064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7970022"/>
      <w:docPartObj>
        <w:docPartGallery w:val="Page Numbers (Bottom of Page)"/>
        <w:docPartUnique/>
      </w:docPartObj>
    </w:sdtPr>
    <w:sdtContent>
      <w:p w:rsidR="00A17F88" w:rsidRDefault="00470C1B">
        <w:pPr>
          <w:pStyle w:val="ad"/>
          <w:jc w:val="right"/>
        </w:pPr>
        <w:fldSimple w:instr="PAGE   \* MERGEFORMAT">
          <w:r w:rsidR="007328BF">
            <w:rPr>
              <w:noProof/>
            </w:rPr>
            <w:t>2</w:t>
          </w:r>
        </w:fldSimple>
      </w:p>
    </w:sdtContent>
  </w:sdt>
  <w:p w:rsidR="00A17F88" w:rsidRDefault="00A17F8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F88" w:rsidRDefault="00A17F88" w:rsidP="00644073">
      <w:pPr>
        <w:spacing w:after="0" w:line="240" w:lineRule="auto"/>
      </w:pPr>
      <w:r>
        <w:separator/>
      </w:r>
    </w:p>
  </w:footnote>
  <w:footnote w:type="continuationSeparator" w:id="0">
    <w:p w:rsidR="00A17F88" w:rsidRDefault="00A17F88" w:rsidP="00644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5pt;height:11.35pt" o:bullet="t">
        <v:imagedata r:id="rId1" o:title="mso7520"/>
      </v:shape>
    </w:pict>
  </w:numPicBullet>
  <w:abstractNum w:abstractNumId="0">
    <w:nsid w:val="003402B4"/>
    <w:multiLevelType w:val="hybridMultilevel"/>
    <w:tmpl w:val="B476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9F118D8"/>
    <w:multiLevelType w:val="hybridMultilevel"/>
    <w:tmpl w:val="9064CF3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BE2C7A"/>
    <w:multiLevelType w:val="hybridMultilevel"/>
    <w:tmpl w:val="398C3AE2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CE72A9BE">
      <w:numFmt w:val="bullet"/>
      <w:lvlText w:val="·"/>
      <w:lvlJc w:val="left"/>
      <w:pPr>
        <w:ind w:left="1728" w:hanging="360"/>
      </w:pPr>
      <w:rPr>
        <w:rFonts w:ascii="Times New Roman" w:eastAsia="TimesNew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C6748"/>
    <w:multiLevelType w:val="multilevel"/>
    <w:tmpl w:val="21BC9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D82A24"/>
    <w:multiLevelType w:val="hybridMultilevel"/>
    <w:tmpl w:val="E4C61390"/>
    <w:lvl w:ilvl="0" w:tplc="3E081B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7E0D91"/>
    <w:multiLevelType w:val="multilevel"/>
    <w:tmpl w:val="4CFCE11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463F14"/>
    <w:multiLevelType w:val="hybridMultilevel"/>
    <w:tmpl w:val="65340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87F79"/>
    <w:multiLevelType w:val="hybridMultilevel"/>
    <w:tmpl w:val="5150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111567"/>
    <w:multiLevelType w:val="hybridMultilevel"/>
    <w:tmpl w:val="832A5086"/>
    <w:lvl w:ilvl="0" w:tplc="31E8F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3C374F"/>
    <w:multiLevelType w:val="multilevel"/>
    <w:tmpl w:val="1DC20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6D32E9"/>
    <w:multiLevelType w:val="multilevel"/>
    <w:tmpl w:val="99D4EBE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E932C0"/>
    <w:multiLevelType w:val="multilevel"/>
    <w:tmpl w:val="742C2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29411D"/>
    <w:multiLevelType w:val="multilevel"/>
    <w:tmpl w:val="796C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F0051B"/>
    <w:multiLevelType w:val="hybridMultilevel"/>
    <w:tmpl w:val="4D5E8AE6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9B27E7"/>
    <w:multiLevelType w:val="multilevel"/>
    <w:tmpl w:val="17DE1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5A0908"/>
    <w:multiLevelType w:val="hybridMultilevel"/>
    <w:tmpl w:val="498A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9C363B"/>
    <w:multiLevelType w:val="hybridMultilevel"/>
    <w:tmpl w:val="0922C522"/>
    <w:lvl w:ilvl="0" w:tplc="31E8F2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D3773B7"/>
    <w:multiLevelType w:val="multilevel"/>
    <w:tmpl w:val="CD163BA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C73BD8"/>
    <w:multiLevelType w:val="hybridMultilevel"/>
    <w:tmpl w:val="6D804E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203001"/>
    <w:multiLevelType w:val="hybridMultilevel"/>
    <w:tmpl w:val="A65E0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DA3B31"/>
    <w:multiLevelType w:val="multilevel"/>
    <w:tmpl w:val="337A3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B965F81"/>
    <w:multiLevelType w:val="multilevel"/>
    <w:tmpl w:val="50CE7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3914F5B"/>
    <w:multiLevelType w:val="multilevel"/>
    <w:tmpl w:val="13D06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A3710A"/>
    <w:multiLevelType w:val="multilevel"/>
    <w:tmpl w:val="BE7AC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7542F3F"/>
    <w:multiLevelType w:val="hybridMultilevel"/>
    <w:tmpl w:val="8DD49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197BF3"/>
    <w:multiLevelType w:val="multilevel"/>
    <w:tmpl w:val="E946DEC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2"/>
  </w:num>
  <w:num w:numId="3">
    <w:abstractNumId w:val="25"/>
  </w:num>
  <w:num w:numId="4">
    <w:abstractNumId w:val="11"/>
  </w:num>
  <w:num w:numId="5">
    <w:abstractNumId w:val="16"/>
  </w:num>
  <w:num w:numId="6">
    <w:abstractNumId w:val="23"/>
  </w:num>
  <w:num w:numId="7">
    <w:abstractNumId w:val="5"/>
  </w:num>
  <w:num w:numId="8">
    <w:abstractNumId w:val="22"/>
  </w:num>
  <w:num w:numId="9">
    <w:abstractNumId w:val="13"/>
  </w:num>
  <w:num w:numId="10">
    <w:abstractNumId w:val="3"/>
  </w:num>
  <w:num w:numId="11">
    <w:abstractNumId w:val="9"/>
  </w:num>
  <w:num w:numId="12">
    <w:abstractNumId w:val="0"/>
  </w:num>
  <w:num w:numId="13">
    <w:abstractNumId w:val="21"/>
  </w:num>
  <w:num w:numId="14">
    <w:abstractNumId w:val="10"/>
  </w:num>
  <w:num w:numId="15">
    <w:abstractNumId w:val="18"/>
  </w:num>
  <w:num w:numId="16">
    <w:abstractNumId w:val="6"/>
  </w:num>
  <w:num w:numId="17">
    <w:abstractNumId w:val="15"/>
  </w:num>
  <w:num w:numId="18">
    <w:abstractNumId w:val="27"/>
  </w:num>
  <w:num w:numId="19">
    <w:abstractNumId w:val="19"/>
  </w:num>
  <w:num w:numId="20">
    <w:abstractNumId w:val="7"/>
  </w:num>
  <w:num w:numId="21">
    <w:abstractNumId w:val="20"/>
  </w:num>
  <w:num w:numId="22">
    <w:abstractNumId w:val="14"/>
  </w:num>
  <w:num w:numId="23">
    <w:abstractNumId w:val="2"/>
  </w:num>
  <w:num w:numId="24">
    <w:abstractNumId w:val="8"/>
  </w:num>
  <w:num w:numId="25">
    <w:abstractNumId w:val="26"/>
  </w:num>
  <w:num w:numId="26">
    <w:abstractNumId w:val="17"/>
  </w:num>
  <w:num w:numId="27">
    <w:abstractNumId w:val="4"/>
  </w:num>
  <w:num w:numId="28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27EC"/>
    <w:rsid w:val="00000D8A"/>
    <w:rsid w:val="000101D0"/>
    <w:rsid w:val="00010785"/>
    <w:rsid w:val="00011DEC"/>
    <w:rsid w:val="00022BD5"/>
    <w:rsid w:val="00024686"/>
    <w:rsid w:val="000264FE"/>
    <w:rsid w:val="00026681"/>
    <w:rsid w:val="00036526"/>
    <w:rsid w:val="000367D1"/>
    <w:rsid w:val="0004001A"/>
    <w:rsid w:val="000424DB"/>
    <w:rsid w:val="00064AEA"/>
    <w:rsid w:val="0007675A"/>
    <w:rsid w:val="00080AEC"/>
    <w:rsid w:val="00082051"/>
    <w:rsid w:val="000823DB"/>
    <w:rsid w:val="00082566"/>
    <w:rsid w:val="00083886"/>
    <w:rsid w:val="00097D25"/>
    <w:rsid w:val="000A37D3"/>
    <w:rsid w:val="000A4F57"/>
    <w:rsid w:val="000A7AC5"/>
    <w:rsid w:val="000C3FC2"/>
    <w:rsid w:val="000D14AF"/>
    <w:rsid w:val="000D204B"/>
    <w:rsid w:val="000D32F1"/>
    <w:rsid w:val="000D6887"/>
    <w:rsid w:val="000E383A"/>
    <w:rsid w:val="000F3EBA"/>
    <w:rsid w:val="000F7B74"/>
    <w:rsid w:val="000F7C28"/>
    <w:rsid w:val="0010491A"/>
    <w:rsid w:val="00111A22"/>
    <w:rsid w:val="00124E76"/>
    <w:rsid w:val="0013358E"/>
    <w:rsid w:val="001339B3"/>
    <w:rsid w:val="001416CA"/>
    <w:rsid w:val="001416CE"/>
    <w:rsid w:val="001433E7"/>
    <w:rsid w:val="00147325"/>
    <w:rsid w:val="001577A1"/>
    <w:rsid w:val="00166452"/>
    <w:rsid w:val="001735C7"/>
    <w:rsid w:val="00182BBA"/>
    <w:rsid w:val="00185BCD"/>
    <w:rsid w:val="00194357"/>
    <w:rsid w:val="001946BE"/>
    <w:rsid w:val="001A0714"/>
    <w:rsid w:val="001A5FC6"/>
    <w:rsid w:val="001B21E5"/>
    <w:rsid w:val="001C7F7A"/>
    <w:rsid w:val="001D1D93"/>
    <w:rsid w:val="001D4A10"/>
    <w:rsid w:val="001D6E7B"/>
    <w:rsid w:val="001D7CF6"/>
    <w:rsid w:val="001D7F3B"/>
    <w:rsid w:val="001E0B29"/>
    <w:rsid w:val="001E3D84"/>
    <w:rsid w:val="001E7A0C"/>
    <w:rsid w:val="001F6A27"/>
    <w:rsid w:val="0020539F"/>
    <w:rsid w:val="002068C8"/>
    <w:rsid w:val="00206A86"/>
    <w:rsid w:val="00207886"/>
    <w:rsid w:val="00210B3D"/>
    <w:rsid w:val="00210E77"/>
    <w:rsid w:val="00216222"/>
    <w:rsid w:val="00216248"/>
    <w:rsid w:val="002233C3"/>
    <w:rsid w:val="002243AC"/>
    <w:rsid w:val="002257D0"/>
    <w:rsid w:val="00236C7C"/>
    <w:rsid w:val="00237689"/>
    <w:rsid w:val="0024222B"/>
    <w:rsid w:val="0024266D"/>
    <w:rsid w:val="00250342"/>
    <w:rsid w:val="00250CBF"/>
    <w:rsid w:val="00256C33"/>
    <w:rsid w:val="00260CBA"/>
    <w:rsid w:val="00264B89"/>
    <w:rsid w:val="0026588C"/>
    <w:rsid w:val="00273741"/>
    <w:rsid w:val="00275ADD"/>
    <w:rsid w:val="002770E2"/>
    <w:rsid w:val="002821BB"/>
    <w:rsid w:val="00282774"/>
    <w:rsid w:val="00284C47"/>
    <w:rsid w:val="002877F8"/>
    <w:rsid w:val="00291371"/>
    <w:rsid w:val="002A1B15"/>
    <w:rsid w:val="002A2304"/>
    <w:rsid w:val="002A46BB"/>
    <w:rsid w:val="002B11E0"/>
    <w:rsid w:val="002B1C55"/>
    <w:rsid w:val="002D0007"/>
    <w:rsid w:val="002D4351"/>
    <w:rsid w:val="002E0300"/>
    <w:rsid w:val="002F05F2"/>
    <w:rsid w:val="002F3138"/>
    <w:rsid w:val="002F69DD"/>
    <w:rsid w:val="0030011F"/>
    <w:rsid w:val="0030362C"/>
    <w:rsid w:val="00307FBC"/>
    <w:rsid w:val="00324CF3"/>
    <w:rsid w:val="0032530D"/>
    <w:rsid w:val="00327DE0"/>
    <w:rsid w:val="00330038"/>
    <w:rsid w:val="0033229D"/>
    <w:rsid w:val="00332B35"/>
    <w:rsid w:val="003337F2"/>
    <w:rsid w:val="00334851"/>
    <w:rsid w:val="00341646"/>
    <w:rsid w:val="00346DCF"/>
    <w:rsid w:val="00347023"/>
    <w:rsid w:val="00350CD9"/>
    <w:rsid w:val="00351F7D"/>
    <w:rsid w:val="00353359"/>
    <w:rsid w:val="003549A8"/>
    <w:rsid w:val="00355DB3"/>
    <w:rsid w:val="003568C6"/>
    <w:rsid w:val="00357375"/>
    <w:rsid w:val="00367603"/>
    <w:rsid w:val="00374261"/>
    <w:rsid w:val="00381CB0"/>
    <w:rsid w:val="00386D17"/>
    <w:rsid w:val="003871FD"/>
    <w:rsid w:val="00387950"/>
    <w:rsid w:val="003909DD"/>
    <w:rsid w:val="00396FB7"/>
    <w:rsid w:val="003A076F"/>
    <w:rsid w:val="003A2B92"/>
    <w:rsid w:val="003A5823"/>
    <w:rsid w:val="003A6F8D"/>
    <w:rsid w:val="003B1492"/>
    <w:rsid w:val="003B7242"/>
    <w:rsid w:val="003C0745"/>
    <w:rsid w:val="003C187F"/>
    <w:rsid w:val="003C50F2"/>
    <w:rsid w:val="003C6F2F"/>
    <w:rsid w:val="003C7BFA"/>
    <w:rsid w:val="003F660F"/>
    <w:rsid w:val="00403C38"/>
    <w:rsid w:val="004056B5"/>
    <w:rsid w:val="00417732"/>
    <w:rsid w:val="00420821"/>
    <w:rsid w:val="004221FA"/>
    <w:rsid w:val="004248E6"/>
    <w:rsid w:val="00424B4D"/>
    <w:rsid w:val="0043758D"/>
    <w:rsid w:val="004420E6"/>
    <w:rsid w:val="00442B82"/>
    <w:rsid w:val="0046232B"/>
    <w:rsid w:val="00470C1B"/>
    <w:rsid w:val="00471DD4"/>
    <w:rsid w:val="00474CFE"/>
    <w:rsid w:val="00476685"/>
    <w:rsid w:val="00490BE7"/>
    <w:rsid w:val="00495074"/>
    <w:rsid w:val="00496545"/>
    <w:rsid w:val="00496612"/>
    <w:rsid w:val="004A1C68"/>
    <w:rsid w:val="004A2353"/>
    <w:rsid w:val="004A2F05"/>
    <w:rsid w:val="004B030E"/>
    <w:rsid w:val="004B152B"/>
    <w:rsid w:val="004B644E"/>
    <w:rsid w:val="004C0C89"/>
    <w:rsid w:val="004C397A"/>
    <w:rsid w:val="004C4200"/>
    <w:rsid w:val="004C7625"/>
    <w:rsid w:val="004C7F13"/>
    <w:rsid w:val="004D4536"/>
    <w:rsid w:val="004D53CA"/>
    <w:rsid w:val="004E7F89"/>
    <w:rsid w:val="004F2764"/>
    <w:rsid w:val="005019C9"/>
    <w:rsid w:val="00503D07"/>
    <w:rsid w:val="0050677B"/>
    <w:rsid w:val="005072A5"/>
    <w:rsid w:val="00510B84"/>
    <w:rsid w:val="0051408B"/>
    <w:rsid w:val="0051528E"/>
    <w:rsid w:val="0051611B"/>
    <w:rsid w:val="00520C46"/>
    <w:rsid w:val="00526C41"/>
    <w:rsid w:val="00526E0D"/>
    <w:rsid w:val="00531E1E"/>
    <w:rsid w:val="005463A8"/>
    <w:rsid w:val="00550E47"/>
    <w:rsid w:val="00550F47"/>
    <w:rsid w:val="0055112B"/>
    <w:rsid w:val="005533FC"/>
    <w:rsid w:val="00554719"/>
    <w:rsid w:val="00555200"/>
    <w:rsid w:val="005576F7"/>
    <w:rsid w:val="0057017E"/>
    <w:rsid w:val="00573257"/>
    <w:rsid w:val="005744E3"/>
    <w:rsid w:val="0057764C"/>
    <w:rsid w:val="00582CEC"/>
    <w:rsid w:val="005834FE"/>
    <w:rsid w:val="00591D8F"/>
    <w:rsid w:val="00592FBA"/>
    <w:rsid w:val="00594996"/>
    <w:rsid w:val="005B2216"/>
    <w:rsid w:val="005B3217"/>
    <w:rsid w:val="005B36DD"/>
    <w:rsid w:val="005C206B"/>
    <w:rsid w:val="005D0EE3"/>
    <w:rsid w:val="005D2281"/>
    <w:rsid w:val="005D2B4E"/>
    <w:rsid w:val="005D4548"/>
    <w:rsid w:val="005D565F"/>
    <w:rsid w:val="005D6B83"/>
    <w:rsid w:val="005D7A6F"/>
    <w:rsid w:val="005E0784"/>
    <w:rsid w:val="005E3563"/>
    <w:rsid w:val="005E3D58"/>
    <w:rsid w:val="005E714C"/>
    <w:rsid w:val="005F1014"/>
    <w:rsid w:val="005F3023"/>
    <w:rsid w:val="005F46F6"/>
    <w:rsid w:val="005F598B"/>
    <w:rsid w:val="005F5AD9"/>
    <w:rsid w:val="00600FD1"/>
    <w:rsid w:val="00607684"/>
    <w:rsid w:val="00613EF7"/>
    <w:rsid w:val="00623724"/>
    <w:rsid w:val="00624271"/>
    <w:rsid w:val="00624C1A"/>
    <w:rsid w:val="00634799"/>
    <w:rsid w:val="006348ED"/>
    <w:rsid w:val="00636C86"/>
    <w:rsid w:val="00643DF2"/>
    <w:rsid w:val="00644073"/>
    <w:rsid w:val="00655121"/>
    <w:rsid w:val="006724EA"/>
    <w:rsid w:val="00682263"/>
    <w:rsid w:val="006837E9"/>
    <w:rsid w:val="006A3FE8"/>
    <w:rsid w:val="006A6C67"/>
    <w:rsid w:val="006A7410"/>
    <w:rsid w:val="006B12C2"/>
    <w:rsid w:val="006B1E91"/>
    <w:rsid w:val="006B3A14"/>
    <w:rsid w:val="006B48EF"/>
    <w:rsid w:val="006C2A0A"/>
    <w:rsid w:val="006C31B6"/>
    <w:rsid w:val="006C3B78"/>
    <w:rsid w:val="006C3E7A"/>
    <w:rsid w:val="006C6A01"/>
    <w:rsid w:val="006C70BC"/>
    <w:rsid w:val="006D1B05"/>
    <w:rsid w:val="006E1366"/>
    <w:rsid w:val="006E21A7"/>
    <w:rsid w:val="006E2C82"/>
    <w:rsid w:val="006E3280"/>
    <w:rsid w:val="006F3E62"/>
    <w:rsid w:val="006F5279"/>
    <w:rsid w:val="006F6C2C"/>
    <w:rsid w:val="00702F0C"/>
    <w:rsid w:val="00704EA9"/>
    <w:rsid w:val="007058AB"/>
    <w:rsid w:val="00712689"/>
    <w:rsid w:val="0071319E"/>
    <w:rsid w:val="00713E7C"/>
    <w:rsid w:val="007174AA"/>
    <w:rsid w:val="0072051A"/>
    <w:rsid w:val="007210AF"/>
    <w:rsid w:val="0072189F"/>
    <w:rsid w:val="00723156"/>
    <w:rsid w:val="00723C36"/>
    <w:rsid w:val="00725146"/>
    <w:rsid w:val="00727E2F"/>
    <w:rsid w:val="007328BF"/>
    <w:rsid w:val="00733D2F"/>
    <w:rsid w:val="007363B8"/>
    <w:rsid w:val="00740EEA"/>
    <w:rsid w:val="00742D4A"/>
    <w:rsid w:val="00742ED0"/>
    <w:rsid w:val="007452FE"/>
    <w:rsid w:val="007454CF"/>
    <w:rsid w:val="007506A8"/>
    <w:rsid w:val="00751D6F"/>
    <w:rsid w:val="007559AE"/>
    <w:rsid w:val="00757820"/>
    <w:rsid w:val="007635A9"/>
    <w:rsid w:val="0076598B"/>
    <w:rsid w:val="00771870"/>
    <w:rsid w:val="00791037"/>
    <w:rsid w:val="0079480B"/>
    <w:rsid w:val="00795309"/>
    <w:rsid w:val="007A1D11"/>
    <w:rsid w:val="007A22EF"/>
    <w:rsid w:val="007A2E98"/>
    <w:rsid w:val="007B4B2C"/>
    <w:rsid w:val="007C5A07"/>
    <w:rsid w:val="007D1C31"/>
    <w:rsid w:val="007D57CB"/>
    <w:rsid w:val="007D7761"/>
    <w:rsid w:val="007D7AD5"/>
    <w:rsid w:val="007E3057"/>
    <w:rsid w:val="007E5ACC"/>
    <w:rsid w:val="007F1D75"/>
    <w:rsid w:val="007F4860"/>
    <w:rsid w:val="00800147"/>
    <w:rsid w:val="00800169"/>
    <w:rsid w:val="00806A9F"/>
    <w:rsid w:val="0081083A"/>
    <w:rsid w:val="00813990"/>
    <w:rsid w:val="0081514C"/>
    <w:rsid w:val="00821F73"/>
    <w:rsid w:val="008248B3"/>
    <w:rsid w:val="0082686B"/>
    <w:rsid w:val="00832F0B"/>
    <w:rsid w:val="00841E24"/>
    <w:rsid w:val="008428EC"/>
    <w:rsid w:val="00843C07"/>
    <w:rsid w:val="008440C2"/>
    <w:rsid w:val="00854C57"/>
    <w:rsid w:val="00855F7F"/>
    <w:rsid w:val="00861600"/>
    <w:rsid w:val="008624A5"/>
    <w:rsid w:val="00865791"/>
    <w:rsid w:val="0089256D"/>
    <w:rsid w:val="00893C81"/>
    <w:rsid w:val="008A2B81"/>
    <w:rsid w:val="008A42E7"/>
    <w:rsid w:val="008B0AAC"/>
    <w:rsid w:val="008B1A22"/>
    <w:rsid w:val="008B1DCA"/>
    <w:rsid w:val="008B234A"/>
    <w:rsid w:val="008B25D8"/>
    <w:rsid w:val="008B2A7F"/>
    <w:rsid w:val="008B529B"/>
    <w:rsid w:val="008B771F"/>
    <w:rsid w:val="008C0F7A"/>
    <w:rsid w:val="008C116E"/>
    <w:rsid w:val="008C23B0"/>
    <w:rsid w:val="008C41E2"/>
    <w:rsid w:val="008C6B64"/>
    <w:rsid w:val="008C6C73"/>
    <w:rsid w:val="008D1814"/>
    <w:rsid w:val="008D3B9D"/>
    <w:rsid w:val="008E1811"/>
    <w:rsid w:val="008E1919"/>
    <w:rsid w:val="008E244A"/>
    <w:rsid w:val="008E2C6B"/>
    <w:rsid w:val="008E38CD"/>
    <w:rsid w:val="008F012E"/>
    <w:rsid w:val="008F02F0"/>
    <w:rsid w:val="008F38A4"/>
    <w:rsid w:val="008F6B50"/>
    <w:rsid w:val="00904A96"/>
    <w:rsid w:val="00906ED8"/>
    <w:rsid w:val="00934079"/>
    <w:rsid w:val="00934CF5"/>
    <w:rsid w:val="00946385"/>
    <w:rsid w:val="00947090"/>
    <w:rsid w:val="00953824"/>
    <w:rsid w:val="00954EF4"/>
    <w:rsid w:val="00960EAA"/>
    <w:rsid w:val="009640C4"/>
    <w:rsid w:val="00964A48"/>
    <w:rsid w:val="00967DDE"/>
    <w:rsid w:val="009805D3"/>
    <w:rsid w:val="0098080C"/>
    <w:rsid w:val="00987E89"/>
    <w:rsid w:val="0099178F"/>
    <w:rsid w:val="00992D65"/>
    <w:rsid w:val="009A718F"/>
    <w:rsid w:val="009A723A"/>
    <w:rsid w:val="009A798C"/>
    <w:rsid w:val="009B0BA2"/>
    <w:rsid w:val="009B361D"/>
    <w:rsid w:val="009B392D"/>
    <w:rsid w:val="009C2684"/>
    <w:rsid w:val="009C28E3"/>
    <w:rsid w:val="009C3901"/>
    <w:rsid w:val="009C4738"/>
    <w:rsid w:val="009D23D3"/>
    <w:rsid w:val="009D63FC"/>
    <w:rsid w:val="009E0F1F"/>
    <w:rsid w:val="009E3550"/>
    <w:rsid w:val="009F59A5"/>
    <w:rsid w:val="009F7C11"/>
    <w:rsid w:val="00A00143"/>
    <w:rsid w:val="00A107A1"/>
    <w:rsid w:val="00A17F88"/>
    <w:rsid w:val="00A2420D"/>
    <w:rsid w:val="00A2696B"/>
    <w:rsid w:val="00A26FFD"/>
    <w:rsid w:val="00A3481C"/>
    <w:rsid w:val="00A34907"/>
    <w:rsid w:val="00A34CA0"/>
    <w:rsid w:val="00A3772E"/>
    <w:rsid w:val="00A37E9D"/>
    <w:rsid w:val="00A51C3E"/>
    <w:rsid w:val="00A701B3"/>
    <w:rsid w:val="00A71E64"/>
    <w:rsid w:val="00A772BD"/>
    <w:rsid w:val="00A810DE"/>
    <w:rsid w:val="00A84DF6"/>
    <w:rsid w:val="00A90427"/>
    <w:rsid w:val="00A90A10"/>
    <w:rsid w:val="00A9107A"/>
    <w:rsid w:val="00A93F82"/>
    <w:rsid w:val="00A960BB"/>
    <w:rsid w:val="00AA3CD4"/>
    <w:rsid w:val="00AA5FA5"/>
    <w:rsid w:val="00AA753B"/>
    <w:rsid w:val="00AA7DF6"/>
    <w:rsid w:val="00AB10B5"/>
    <w:rsid w:val="00AB10F1"/>
    <w:rsid w:val="00AB4D67"/>
    <w:rsid w:val="00AB583F"/>
    <w:rsid w:val="00AB5AEA"/>
    <w:rsid w:val="00AC01FE"/>
    <w:rsid w:val="00AC05F9"/>
    <w:rsid w:val="00AC3B13"/>
    <w:rsid w:val="00AD49BF"/>
    <w:rsid w:val="00AD62D6"/>
    <w:rsid w:val="00AE3B36"/>
    <w:rsid w:val="00AE40F6"/>
    <w:rsid w:val="00AE501B"/>
    <w:rsid w:val="00AF01FA"/>
    <w:rsid w:val="00AF50D5"/>
    <w:rsid w:val="00AF6B33"/>
    <w:rsid w:val="00B00268"/>
    <w:rsid w:val="00B034BF"/>
    <w:rsid w:val="00B070E7"/>
    <w:rsid w:val="00B13B1C"/>
    <w:rsid w:val="00B1434A"/>
    <w:rsid w:val="00B2251C"/>
    <w:rsid w:val="00B23C85"/>
    <w:rsid w:val="00B25EB5"/>
    <w:rsid w:val="00B2705D"/>
    <w:rsid w:val="00B44841"/>
    <w:rsid w:val="00B52463"/>
    <w:rsid w:val="00B52928"/>
    <w:rsid w:val="00B52F3F"/>
    <w:rsid w:val="00B55208"/>
    <w:rsid w:val="00B561D0"/>
    <w:rsid w:val="00B6013B"/>
    <w:rsid w:val="00B64160"/>
    <w:rsid w:val="00B72BAC"/>
    <w:rsid w:val="00B86459"/>
    <w:rsid w:val="00B92E43"/>
    <w:rsid w:val="00B95492"/>
    <w:rsid w:val="00BA32C7"/>
    <w:rsid w:val="00BA3FF9"/>
    <w:rsid w:val="00BA68F0"/>
    <w:rsid w:val="00BB0725"/>
    <w:rsid w:val="00BB6CA7"/>
    <w:rsid w:val="00BC389A"/>
    <w:rsid w:val="00BC5F0B"/>
    <w:rsid w:val="00BC6FA5"/>
    <w:rsid w:val="00BD3D2A"/>
    <w:rsid w:val="00BD4305"/>
    <w:rsid w:val="00BD6C16"/>
    <w:rsid w:val="00BD7B98"/>
    <w:rsid w:val="00BE1F94"/>
    <w:rsid w:val="00BF77F0"/>
    <w:rsid w:val="00C01063"/>
    <w:rsid w:val="00C0215B"/>
    <w:rsid w:val="00C123D5"/>
    <w:rsid w:val="00C13B44"/>
    <w:rsid w:val="00C15299"/>
    <w:rsid w:val="00C16979"/>
    <w:rsid w:val="00C16A74"/>
    <w:rsid w:val="00C20D51"/>
    <w:rsid w:val="00C243F3"/>
    <w:rsid w:val="00C32F2A"/>
    <w:rsid w:val="00C37319"/>
    <w:rsid w:val="00C417A6"/>
    <w:rsid w:val="00C4312D"/>
    <w:rsid w:val="00C46BF3"/>
    <w:rsid w:val="00C62ADD"/>
    <w:rsid w:val="00C63218"/>
    <w:rsid w:val="00C63263"/>
    <w:rsid w:val="00C84344"/>
    <w:rsid w:val="00C85638"/>
    <w:rsid w:val="00C94745"/>
    <w:rsid w:val="00C97F3F"/>
    <w:rsid w:val="00CA3A5F"/>
    <w:rsid w:val="00CB171D"/>
    <w:rsid w:val="00CB2E3D"/>
    <w:rsid w:val="00CB5234"/>
    <w:rsid w:val="00CB7DCD"/>
    <w:rsid w:val="00CD3BE3"/>
    <w:rsid w:val="00CD6EAD"/>
    <w:rsid w:val="00CE221D"/>
    <w:rsid w:val="00CE31D2"/>
    <w:rsid w:val="00CE3C50"/>
    <w:rsid w:val="00CE6584"/>
    <w:rsid w:val="00CE691D"/>
    <w:rsid w:val="00CE7A32"/>
    <w:rsid w:val="00CF4B53"/>
    <w:rsid w:val="00D00733"/>
    <w:rsid w:val="00D00D99"/>
    <w:rsid w:val="00D04F06"/>
    <w:rsid w:val="00D12D40"/>
    <w:rsid w:val="00D12D73"/>
    <w:rsid w:val="00D2080E"/>
    <w:rsid w:val="00D20A4C"/>
    <w:rsid w:val="00D20FC5"/>
    <w:rsid w:val="00D23499"/>
    <w:rsid w:val="00D315C3"/>
    <w:rsid w:val="00D31DE9"/>
    <w:rsid w:val="00D331B8"/>
    <w:rsid w:val="00D34394"/>
    <w:rsid w:val="00D348D0"/>
    <w:rsid w:val="00D35D27"/>
    <w:rsid w:val="00D419A6"/>
    <w:rsid w:val="00D42370"/>
    <w:rsid w:val="00D42B17"/>
    <w:rsid w:val="00D433F2"/>
    <w:rsid w:val="00D51A3A"/>
    <w:rsid w:val="00D5495F"/>
    <w:rsid w:val="00D55186"/>
    <w:rsid w:val="00D601EF"/>
    <w:rsid w:val="00D612F3"/>
    <w:rsid w:val="00D62512"/>
    <w:rsid w:val="00D637B4"/>
    <w:rsid w:val="00D7375C"/>
    <w:rsid w:val="00D74C96"/>
    <w:rsid w:val="00D74EC8"/>
    <w:rsid w:val="00D756B0"/>
    <w:rsid w:val="00D81ADF"/>
    <w:rsid w:val="00D81B67"/>
    <w:rsid w:val="00D83E40"/>
    <w:rsid w:val="00D8524B"/>
    <w:rsid w:val="00D86CBD"/>
    <w:rsid w:val="00D86E9C"/>
    <w:rsid w:val="00D93493"/>
    <w:rsid w:val="00D95BDB"/>
    <w:rsid w:val="00D95E2E"/>
    <w:rsid w:val="00D96F41"/>
    <w:rsid w:val="00D97EC8"/>
    <w:rsid w:val="00DA0F4A"/>
    <w:rsid w:val="00DA110B"/>
    <w:rsid w:val="00DA1DA2"/>
    <w:rsid w:val="00DB2525"/>
    <w:rsid w:val="00DB2C01"/>
    <w:rsid w:val="00DB3A95"/>
    <w:rsid w:val="00DB4D18"/>
    <w:rsid w:val="00DC16F4"/>
    <w:rsid w:val="00DC6A6D"/>
    <w:rsid w:val="00DD3994"/>
    <w:rsid w:val="00DE3010"/>
    <w:rsid w:val="00DF48EE"/>
    <w:rsid w:val="00DF5240"/>
    <w:rsid w:val="00DF5450"/>
    <w:rsid w:val="00E06ADF"/>
    <w:rsid w:val="00E123A4"/>
    <w:rsid w:val="00E149C4"/>
    <w:rsid w:val="00E16223"/>
    <w:rsid w:val="00E20199"/>
    <w:rsid w:val="00E201AA"/>
    <w:rsid w:val="00E23747"/>
    <w:rsid w:val="00E324A3"/>
    <w:rsid w:val="00E338C9"/>
    <w:rsid w:val="00E35D57"/>
    <w:rsid w:val="00E3735E"/>
    <w:rsid w:val="00E5060C"/>
    <w:rsid w:val="00E5189C"/>
    <w:rsid w:val="00E51BE2"/>
    <w:rsid w:val="00E54E17"/>
    <w:rsid w:val="00E652EF"/>
    <w:rsid w:val="00E65F7D"/>
    <w:rsid w:val="00E67889"/>
    <w:rsid w:val="00E67C90"/>
    <w:rsid w:val="00E71F9C"/>
    <w:rsid w:val="00E76A95"/>
    <w:rsid w:val="00E83B40"/>
    <w:rsid w:val="00E857C4"/>
    <w:rsid w:val="00E94110"/>
    <w:rsid w:val="00E95E37"/>
    <w:rsid w:val="00E96A08"/>
    <w:rsid w:val="00E97597"/>
    <w:rsid w:val="00E97AE1"/>
    <w:rsid w:val="00EA2769"/>
    <w:rsid w:val="00EA2D8D"/>
    <w:rsid w:val="00EA5FCE"/>
    <w:rsid w:val="00EA67F4"/>
    <w:rsid w:val="00EA786D"/>
    <w:rsid w:val="00EB03E3"/>
    <w:rsid w:val="00EB5ABB"/>
    <w:rsid w:val="00EB6DA0"/>
    <w:rsid w:val="00EC3800"/>
    <w:rsid w:val="00EC60C5"/>
    <w:rsid w:val="00ED04BA"/>
    <w:rsid w:val="00ED53B1"/>
    <w:rsid w:val="00ED7FEC"/>
    <w:rsid w:val="00EE0B62"/>
    <w:rsid w:val="00EE28B2"/>
    <w:rsid w:val="00EF1613"/>
    <w:rsid w:val="00EF57EA"/>
    <w:rsid w:val="00EF632D"/>
    <w:rsid w:val="00F0136F"/>
    <w:rsid w:val="00F12137"/>
    <w:rsid w:val="00F130D4"/>
    <w:rsid w:val="00F145B3"/>
    <w:rsid w:val="00F148B4"/>
    <w:rsid w:val="00F168D7"/>
    <w:rsid w:val="00F16E92"/>
    <w:rsid w:val="00F234C2"/>
    <w:rsid w:val="00F31A15"/>
    <w:rsid w:val="00F3575E"/>
    <w:rsid w:val="00F358F1"/>
    <w:rsid w:val="00F3646F"/>
    <w:rsid w:val="00F36C7C"/>
    <w:rsid w:val="00F42B20"/>
    <w:rsid w:val="00F43BEA"/>
    <w:rsid w:val="00F45901"/>
    <w:rsid w:val="00F46610"/>
    <w:rsid w:val="00F525D0"/>
    <w:rsid w:val="00F527EC"/>
    <w:rsid w:val="00F52B4D"/>
    <w:rsid w:val="00F54B86"/>
    <w:rsid w:val="00F56B09"/>
    <w:rsid w:val="00F5738C"/>
    <w:rsid w:val="00F574F6"/>
    <w:rsid w:val="00F60869"/>
    <w:rsid w:val="00F63941"/>
    <w:rsid w:val="00F63EDE"/>
    <w:rsid w:val="00F64D8F"/>
    <w:rsid w:val="00F6599D"/>
    <w:rsid w:val="00F65A33"/>
    <w:rsid w:val="00F73A3D"/>
    <w:rsid w:val="00F81F6F"/>
    <w:rsid w:val="00F82552"/>
    <w:rsid w:val="00F82A0B"/>
    <w:rsid w:val="00F8322A"/>
    <w:rsid w:val="00F858E1"/>
    <w:rsid w:val="00F85E08"/>
    <w:rsid w:val="00F87DBF"/>
    <w:rsid w:val="00F93A8D"/>
    <w:rsid w:val="00F95259"/>
    <w:rsid w:val="00F97822"/>
    <w:rsid w:val="00FA0547"/>
    <w:rsid w:val="00FA319C"/>
    <w:rsid w:val="00FB053E"/>
    <w:rsid w:val="00FB4761"/>
    <w:rsid w:val="00FC1506"/>
    <w:rsid w:val="00FC47BB"/>
    <w:rsid w:val="00FD3677"/>
    <w:rsid w:val="00FD701A"/>
    <w:rsid w:val="00FF0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A22"/>
  </w:style>
  <w:style w:type="paragraph" w:styleId="1">
    <w:name w:val="heading 1"/>
    <w:basedOn w:val="a"/>
    <w:next w:val="a"/>
    <w:link w:val="10"/>
    <w:uiPriority w:val="9"/>
    <w:qFormat/>
    <w:rsid w:val="003C07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525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39"/>
    <w:rsid w:val="00F358F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34"/>
    <w:qFormat/>
    <w:rsid w:val="00F358F1"/>
    <w:pPr>
      <w:ind w:left="720"/>
      <w:contextualSpacing/>
    </w:pPr>
  </w:style>
  <w:style w:type="paragraph" w:customStyle="1" w:styleId="af0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C07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3C0745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3C0745"/>
    <w:pPr>
      <w:tabs>
        <w:tab w:val="right" w:leader="dot" w:pos="9060"/>
      </w:tabs>
      <w:spacing w:after="10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525D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F525D0"/>
    <w:pPr>
      <w:spacing w:after="100"/>
      <w:ind w:left="220"/>
    </w:pPr>
  </w:style>
  <w:style w:type="character" w:customStyle="1" w:styleId="UnresolvedMention">
    <w:name w:val="Unresolved Mention"/>
    <w:basedOn w:val="a0"/>
    <w:uiPriority w:val="99"/>
    <w:semiHidden/>
    <w:unhideWhenUsed/>
    <w:rsid w:val="002A230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8D1B7-1BC9-4331-BF89-2BD4C2D9A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36</Pages>
  <Words>10950</Words>
  <Characters>62420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</dc:creator>
  <cp:lastModifiedBy>Microsoft Office</cp:lastModifiedBy>
  <cp:revision>12</cp:revision>
  <dcterms:created xsi:type="dcterms:W3CDTF">2023-09-02T17:15:00Z</dcterms:created>
  <dcterms:modified xsi:type="dcterms:W3CDTF">2024-10-11T07:21:00Z</dcterms:modified>
</cp:coreProperties>
</file>