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20" w:rsidRPr="0046281A" w:rsidRDefault="0078285F" w:rsidP="00543B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4pt;height:87pt">
            <v:imagedata r:id="rId6" o:title=""/>
            <o:lock v:ext="edit" ungrouping="t" rotation="t" cropping="t" verticies="t" grouping="t"/>
            <o:signatureline v:ext="edit" id="{23E64AFA-9B29-4A7C-B346-0BCCB5971DD5}" provid="{00000000-0000-0000-0000-000000000000}" o:suggestedsigner="Милин С.И." o:suggestedsigner2="Директор" issignatureline="t"/>
          </v:shape>
        </w:pict>
      </w:r>
    </w:p>
    <w:p w:rsidR="00F2231C" w:rsidRDefault="00C53249" w:rsidP="00C53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Государственное казенное общеобразовательное учреждение  </w:t>
      </w:r>
    </w:p>
    <w:p w:rsidR="00C53249" w:rsidRDefault="00C53249" w:rsidP="00C53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«Специальная (коррекционная) школа-интернат» </w:t>
      </w:r>
    </w:p>
    <w:p w:rsidR="00C53249" w:rsidRDefault="00C53249" w:rsidP="00C53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Северное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Северного района  Оренбургской области.</w:t>
      </w:r>
    </w:p>
    <w:p w:rsidR="00C53249" w:rsidRDefault="00C53249" w:rsidP="00C53249">
      <w:pPr>
        <w:rPr>
          <w:rFonts w:ascii="Times New Roman" w:hAnsi="Times New Roman"/>
        </w:rPr>
      </w:pPr>
    </w:p>
    <w:p w:rsidR="00C53249" w:rsidRDefault="00C53249" w:rsidP="00C53249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C53249" w:rsidTr="00C53249">
        <w:trPr>
          <w:trHeight w:val="645"/>
        </w:trPr>
        <w:tc>
          <w:tcPr>
            <w:tcW w:w="4361" w:type="dxa"/>
          </w:tcPr>
          <w:p w:rsidR="00C53249" w:rsidRDefault="00C53249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C53249" w:rsidRDefault="00C5324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E60CD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 w:rsidR="0078285F">
              <w:rPr>
                <w:rFonts w:ascii="Times New Roman" w:hAnsi="Times New Roman"/>
                <w:sz w:val="24"/>
                <w:szCs w:val="24"/>
              </w:rPr>
              <w:t>26</w:t>
            </w:r>
            <w:r w:rsidR="00573D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08.202</w:t>
            </w:r>
            <w:r w:rsidR="0078285F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53249" w:rsidRDefault="00C5324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МО учителей</w:t>
            </w:r>
          </w:p>
          <w:p w:rsidR="00C53249" w:rsidRDefault="00C532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C53249" w:rsidRDefault="00C53249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C53249" w:rsidRDefault="00C53249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hideMark/>
          </w:tcPr>
          <w:p w:rsidR="00C53249" w:rsidRDefault="00C53249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</w:tc>
      </w:tr>
      <w:tr w:rsidR="00C53249" w:rsidTr="00C53249">
        <w:trPr>
          <w:trHeight w:val="345"/>
        </w:trPr>
        <w:tc>
          <w:tcPr>
            <w:tcW w:w="4361" w:type="dxa"/>
            <w:hideMark/>
          </w:tcPr>
          <w:p w:rsidR="00C53249" w:rsidRDefault="00C53249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C53249" w:rsidRDefault="00C53249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 школы</w:t>
            </w:r>
          </w:p>
        </w:tc>
        <w:tc>
          <w:tcPr>
            <w:tcW w:w="5040" w:type="dxa"/>
            <w:hideMark/>
          </w:tcPr>
          <w:p w:rsidR="00C53249" w:rsidRDefault="00C53249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C53249" w:rsidTr="00C53249">
        <w:trPr>
          <w:trHeight w:val="345"/>
        </w:trPr>
        <w:tc>
          <w:tcPr>
            <w:tcW w:w="4361" w:type="dxa"/>
            <w:hideMark/>
          </w:tcPr>
          <w:p w:rsidR="00C53249" w:rsidRDefault="00C532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C53249" w:rsidRDefault="00C53249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C53249" w:rsidRDefault="00C53249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Милин С.И.</w:t>
            </w:r>
          </w:p>
        </w:tc>
      </w:tr>
      <w:tr w:rsidR="00C53249" w:rsidTr="00C53249">
        <w:trPr>
          <w:trHeight w:val="812"/>
        </w:trPr>
        <w:tc>
          <w:tcPr>
            <w:tcW w:w="4361" w:type="dxa"/>
            <w:hideMark/>
          </w:tcPr>
          <w:p w:rsidR="00C53249" w:rsidRDefault="00C53249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827" w:type="dxa"/>
            <w:hideMark/>
          </w:tcPr>
          <w:p w:rsidR="00C53249" w:rsidRDefault="00C53249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C53249" w:rsidRDefault="00C53249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</w:tbl>
    <w:p w:rsidR="00235092" w:rsidRPr="00933595" w:rsidRDefault="00235092" w:rsidP="002350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bookmarkStart w:id="1" w:name="_Hlk143880448"/>
    </w:p>
    <w:p w:rsidR="00235092" w:rsidRPr="00933595" w:rsidRDefault="00235092" w:rsidP="002350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092" w:rsidRPr="00933595" w:rsidRDefault="00235092" w:rsidP="0023509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3595">
        <w:rPr>
          <w:rFonts w:ascii="Times New Roman" w:hAnsi="Times New Roman" w:cs="Times New Roman"/>
          <w:b/>
          <w:sz w:val="36"/>
          <w:szCs w:val="36"/>
        </w:rPr>
        <w:t xml:space="preserve">Адаптированная рабочая программа </w:t>
      </w:r>
    </w:p>
    <w:p w:rsidR="00235092" w:rsidRPr="00933595" w:rsidRDefault="00235092" w:rsidP="0023509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3595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933595">
        <w:rPr>
          <w:rFonts w:ascii="Times New Roman" w:hAnsi="Times New Roman" w:cs="Times New Roman"/>
          <w:b/>
          <w:sz w:val="36"/>
          <w:szCs w:val="36"/>
        </w:rPr>
        <w:br/>
      </w:r>
      <w:proofErr w:type="gramStart"/>
      <w:r w:rsidRPr="00933595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933595">
        <w:rPr>
          <w:rFonts w:ascii="Times New Roman" w:hAnsi="Times New Roman" w:cs="Times New Roman"/>
          <w:b/>
          <w:sz w:val="36"/>
          <w:szCs w:val="36"/>
        </w:rPr>
        <w:t xml:space="preserve"> с умственной отсталостью </w:t>
      </w:r>
      <w:r w:rsidRPr="00933595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235092" w:rsidRPr="00933595" w:rsidRDefault="00235092" w:rsidP="00235092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595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235092" w:rsidRPr="00933595" w:rsidRDefault="00235092" w:rsidP="00235092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3595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Родной</w:t>
      </w:r>
      <w:r w:rsidRPr="00933595">
        <w:rPr>
          <w:rFonts w:ascii="Times New Roman" w:hAnsi="Times New Roman" w:cs="Times New Roman"/>
          <w:b/>
          <w:sz w:val="36"/>
          <w:szCs w:val="36"/>
        </w:rPr>
        <w:t xml:space="preserve"> язык»</w:t>
      </w:r>
    </w:p>
    <w:p w:rsidR="00235092" w:rsidRPr="00933595" w:rsidRDefault="00235092" w:rsidP="00235092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933595">
        <w:rPr>
          <w:rFonts w:ascii="Times New Roman" w:hAnsi="Times New Roman" w:cs="Times New Roman"/>
          <w:sz w:val="36"/>
          <w:szCs w:val="36"/>
        </w:rPr>
        <w:t xml:space="preserve">( 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933595">
        <w:rPr>
          <w:rFonts w:ascii="Times New Roman" w:hAnsi="Times New Roman" w:cs="Times New Roman"/>
          <w:sz w:val="36"/>
          <w:szCs w:val="36"/>
        </w:rPr>
        <w:t xml:space="preserve"> класс)</w:t>
      </w:r>
    </w:p>
    <w:p w:rsidR="00235092" w:rsidRPr="00933595" w:rsidRDefault="00235092" w:rsidP="00235092">
      <w:pPr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33595">
        <w:rPr>
          <w:rFonts w:ascii="Times New Roman" w:hAnsi="Times New Roman" w:cs="Times New Roman"/>
          <w:sz w:val="40"/>
          <w:szCs w:val="40"/>
        </w:rPr>
        <w:t>2024-2025 уч. год</w:t>
      </w:r>
    </w:p>
    <w:p w:rsidR="00235092" w:rsidRPr="00933595" w:rsidRDefault="00235092" w:rsidP="00235092">
      <w:pPr>
        <w:ind w:left="709"/>
        <w:jc w:val="right"/>
        <w:rPr>
          <w:rFonts w:ascii="Times New Roman" w:hAnsi="Times New Roman" w:cs="Times New Roman"/>
          <w:sz w:val="32"/>
          <w:szCs w:val="32"/>
        </w:rPr>
      </w:pPr>
      <w:r w:rsidRPr="00933595">
        <w:rPr>
          <w:rFonts w:ascii="Times New Roman" w:hAnsi="Times New Roman" w:cs="Times New Roman"/>
          <w:sz w:val="32"/>
          <w:szCs w:val="32"/>
        </w:rPr>
        <w:t xml:space="preserve">                                                  Составитель: Горбунова А.В.,</w:t>
      </w:r>
    </w:p>
    <w:p w:rsidR="00235092" w:rsidRPr="00933595" w:rsidRDefault="00235092" w:rsidP="00235092">
      <w:pPr>
        <w:ind w:left="709"/>
        <w:jc w:val="right"/>
        <w:rPr>
          <w:rFonts w:ascii="Times New Roman" w:hAnsi="Times New Roman" w:cs="Times New Roman"/>
          <w:sz w:val="32"/>
          <w:szCs w:val="32"/>
        </w:rPr>
      </w:pPr>
      <w:r w:rsidRPr="009335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учитель  </w:t>
      </w:r>
      <w:proofErr w:type="gramStart"/>
      <w:r w:rsidRPr="00933595">
        <w:rPr>
          <w:rFonts w:ascii="Times New Roman" w:hAnsi="Times New Roman" w:cs="Times New Roman"/>
          <w:sz w:val="32"/>
          <w:szCs w:val="32"/>
        </w:rPr>
        <w:t>высшей</w:t>
      </w:r>
      <w:proofErr w:type="gramEnd"/>
      <w:r w:rsidRPr="0093359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35092" w:rsidRPr="00933595" w:rsidRDefault="00235092" w:rsidP="00235092">
      <w:pPr>
        <w:ind w:left="709"/>
        <w:jc w:val="right"/>
        <w:rPr>
          <w:rFonts w:ascii="Times New Roman" w:hAnsi="Times New Roman" w:cs="Times New Roman"/>
          <w:sz w:val="32"/>
          <w:szCs w:val="32"/>
        </w:rPr>
      </w:pPr>
      <w:r w:rsidRPr="009335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квалификационной категории      </w:t>
      </w:r>
    </w:p>
    <w:p w:rsidR="00235092" w:rsidRPr="00933595" w:rsidRDefault="00235092" w:rsidP="00235092">
      <w:pPr>
        <w:tabs>
          <w:tab w:val="left" w:pos="2340"/>
          <w:tab w:val="center" w:pos="5032"/>
        </w:tabs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933595">
        <w:rPr>
          <w:rFonts w:ascii="Times New Roman" w:hAnsi="Times New Roman" w:cs="Times New Roman"/>
          <w:sz w:val="32"/>
          <w:szCs w:val="32"/>
        </w:rPr>
        <w:t>с. Северное</w:t>
      </w:r>
      <w:bookmarkEnd w:id="1"/>
    </w:p>
    <w:p w:rsidR="00235092" w:rsidRDefault="00235092" w:rsidP="00543B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B9D" w:rsidRPr="0046281A" w:rsidRDefault="00543B9D" w:rsidP="00543B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81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43B9D" w:rsidRPr="0046281A" w:rsidRDefault="00543B9D" w:rsidP="00543B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81A">
        <w:rPr>
          <w:rFonts w:ascii="Times New Roman" w:hAnsi="Times New Roman" w:cs="Times New Roman"/>
          <w:sz w:val="28"/>
          <w:szCs w:val="28"/>
        </w:rPr>
        <w:t>      Адаптированная рабочая программа  по родному (русскому) языку для   6  класса составлена на основе следующих </w:t>
      </w:r>
      <w:r w:rsidRPr="0046281A">
        <w:rPr>
          <w:rFonts w:ascii="Times New Roman" w:hAnsi="Times New Roman" w:cs="Times New Roman"/>
          <w:b/>
          <w:bCs/>
          <w:sz w:val="28"/>
          <w:szCs w:val="28"/>
        </w:rPr>
        <w:t>нормативно - правовых документов:</w:t>
      </w:r>
    </w:p>
    <w:p w:rsidR="00543B9D" w:rsidRPr="0046281A" w:rsidRDefault="00543B9D" w:rsidP="00543B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81A">
        <w:rPr>
          <w:rFonts w:ascii="Times New Roman" w:hAnsi="Times New Roman" w:cs="Times New Roman"/>
          <w:sz w:val="28"/>
          <w:szCs w:val="28"/>
        </w:rPr>
        <w:t>       1.Федеральный государственный стандарт основного общего образования, утвержден приказом Министерства образования и науки Российской    Федерации от 17 декабря 2010 г. № 1897 (с изменениями  и дополнениями)</w:t>
      </w:r>
    </w:p>
    <w:p w:rsidR="00543B9D" w:rsidRPr="0046281A" w:rsidRDefault="00543B9D" w:rsidP="00543B9D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6281A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 в Российской Федерации» от  29.12.2012 г. № 273 -ФЗ  (статья 7).</w:t>
      </w:r>
    </w:p>
    <w:p w:rsidR="00543B9D" w:rsidRPr="0046281A" w:rsidRDefault="00543B9D" w:rsidP="00543B9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81A">
        <w:rPr>
          <w:rFonts w:ascii="Times New Roman" w:hAnsi="Times New Roman" w:cs="Times New Roman"/>
          <w:sz w:val="28"/>
          <w:szCs w:val="28"/>
        </w:rPr>
        <w:t>Примерная  программа  по учебному  предмету </w:t>
      </w:r>
      <w:r w:rsidRPr="0046281A">
        <w:rPr>
          <w:rFonts w:ascii="Times New Roman" w:hAnsi="Times New Roman" w:cs="Times New Roman"/>
          <w:sz w:val="28"/>
          <w:szCs w:val="28"/>
          <w:shd w:val="clear" w:color="auto" w:fill="FFFFFF"/>
        </w:rPr>
        <w:t> «Русский родной язык» для образовательных организаций, реализующих программы основного общего образования</w:t>
      </w:r>
      <w:r w:rsidRPr="0046281A">
        <w:rPr>
          <w:rFonts w:ascii="Times New Roman" w:hAnsi="Times New Roman" w:cs="Times New Roman"/>
          <w:sz w:val="28"/>
          <w:szCs w:val="28"/>
        </w:rPr>
        <w:t> (Одобрена решением федерального учебно-методического объединения по общему образованию.</w:t>
      </w:r>
      <w:proofErr w:type="gramEnd"/>
      <w:r w:rsidRPr="0046281A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46281A">
        <w:rPr>
          <w:rFonts w:ascii="Times New Roman" w:hAnsi="Times New Roman" w:cs="Times New Roman"/>
          <w:sz w:val="28"/>
          <w:szCs w:val="28"/>
        </w:rPr>
        <w:t>Протокол от 31 января 2018 года №2/18).</w:t>
      </w:r>
      <w:proofErr w:type="gramEnd"/>
    </w:p>
    <w:p w:rsidR="00543B9D" w:rsidRPr="0046281A" w:rsidRDefault="00543B9D" w:rsidP="00543B9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81A">
        <w:rPr>
          <w:rFonts w:ascii="Times New Roman" w:hAnsi="Times New Roman" w:cs="Times New Roman"/>
          <w:sz w:val="28"/>
          <w:szCs w:val="28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(Приказ Министерства образования и науки РФ от 21 апреля 2016 г. № 459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</w:t>
      </w:r>
      <w:proofErr w:type="gramEnd"/>
      <w:r w:rsidRPr="00462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81A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31 марта 2014 г. № 253”)</w:t>
      </w:r>
      <w:proofErr w:type="gramEnd"/>
    </w:p>
    <w:p w:rsidR="00543B9D" w:rsidRPr="0046281A" w:rsidRDefault="00543B9D" w:rsidP="00543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81A">
        <w:rPr>
          <w:rFonts w:ascii="Times New Roman" w:hAnsi="Times New Roman" w:cs="Times New Roman"/>
          <w:sz w:val="28"/>
          <w:szCs w:val="28"/>
        </w:rPr>
        <w:t xml:space="preserve">Учащиеся в силу своих индивидуальных психофизических особенностей (ОВЗ) не могут освоить Программу по родному русскому языку в соответствии с требованиями федерального государственного стандарта, предъявляемого к учащимся  общеобразовательных школ, так как испытывают затруднения при чтении, не могут выделить главное в информации, затрудняются при  анализе, сравнении, обобщении, систематизации, обладают неустойчивым вниманием, обладают бедным словарным запасом, нарушены фонематический слух и </w:t>
      </w:r>
      <w:proofErr w:type="spellStart"/>
      <w:r w:rsidRPr="0046281A">
        <w:rPr>
          <w:rFonts w:ascii="Times New Roman" w:hAnsi="Times New Roman" w:cs="Times New Roman"/>
          <w:sz w:val="28"/>
          <w:szCs w:val="28"/>
        </w:rPr>
        <w:t>графоматорные</w:t>
      </w:r>
      <w:proofErr w:type="spellEnd"/>
      <w:r w:rsidRPr="0046281A">
        <w:rPr>
          <w:rFonts w:ascii="Times New Roman" w:hAnsi="Times New Roman" w:cs="Times New Roman"/>
          <w:sz w:val="28"/>
          <w:szCs w:val="28"/>
        </w:rPr>
        <w:t xml:space="preserve"> навыки.</w:t>
      </w:r>
      <w:proofErr w:type="gramEnd"/>
      <w:r w:rsidRPr="0046281A">
        <w:rPr>
          <w:rFonts w:ascii="Times New Roman" w:hAnsi="Times New Roman" w:cs="Times New Roman"/>
          <w:sz w:val="28"/>
          <w:szCs w:val="28"/>
        </w:rPr>
        <w:t xml:space="preserve"> Учащиеся с ОВЗ работают на уровне репродуктивного восприятия, основой при обучении является пассивное механическое запоминание изучаемого материала, таким детям с трудом даются отдельные приемы умственной деятельности, овладение интеллектуальными умениями. </w:t>
      </w:r>
      <w:proofErr w:type="gramStart"/>
      <w:r w:rsidRPr="0046281A">
        <w:rPr>
          <w:rFonts w:ascii="Times New Roman" w:hAnsi="Times New Roman" w:cs="Times New Roman"/>
          <w:sz w:val="28"/>
          <w:szCs w:val="28"/>
        </w:rPr>
        <w:t xml:space="preserve">Однако коррекционная школа призвана создать образовательную среду и условия, позволяющие детям с ограниченными возможностями получить качественное образование по родному русскому языку, подготовить разносторонне развитую личность, обладающую коммуникативной, языковой и </w:t>
      </w:r>
      <w:proofErr w:type="spellStart"/>
      <w:r w:rsidRPr="0046281A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46281A">
        <w:rPr>
          <w:rFonts w:ascii="Times New Roman" w:hAnsi="Times New Roman" w:cs="Times New Roman"/>
          <w:sz w:val="28"/>
          <w:szCs w:val="28"/>
        </w:rPr>
        <w:t xml:space="preserve"> компетенциями, способную использовать полученные знания для успешной социализации, дальнейшего образования и трудовой деятельности</w:t>
      </w:r>
      <w:r w:rsidRPr="0046281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43B9D" w:rsidRPr="0046281A" w:rsidRDefault="00543B9D" w:rsidP="00543B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81A">
        <w:rPr>
          <w:rFonts w:ascii="Times New Roman" w:hAnsi="Times New Roman" w:cs="Times New Roman"/>
          <w:sz w:val="28"/>
          <w:szCs w:val="28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языковые факты изучаются таким образом, чтобы ученики могли опознавать их, опираясь на существенные признаки. По другим вопросам учащиеся получают </w:t>
      </w:r>
      <w:r w:rsidRPr="0046281A">
        <w:rPr>
          <w:rFonts w:ascii="Times New Roman" w:hAnsi="Times New Roman" w:cs="Times New Roman"/>
          <w:sz w:val="28"/>
          <w:szCs w:val="28"/>
        </w:rPr>
        <w:lastRenderedPageBreak/>
        <w:t>только общее представление. Ряд сведений о языке познается школьниками в результате практической деятельности.</w:t>
      </w:r>
    </w:p>
    <w:p w:rsidR="00543B9D" w:rsidRPr="0046281A" w:rsidRDefault="00543B9D" w:rsidP="00543B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81A">
        <w:rPr>
          <w:rFonts w:ascii="Times New Roman" w:hAnsi="Times New Roman" w:cs="Times New Roman"/>
          <w:sz w:val="28"/>
          <w:szCs w:val="28"/>
        </w:rPr>
        <w:t xml:space="preserve">Также новые элементарные навыки вырабатываются у таких детей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учащимися, поэтому Программа составлена с учетом того, чтобы сформировать прочные орфографические и  грамматические умения и навыки учащихся с ОВЗ. Значимость данной Программы заключается в углублении лингвистических знаний, овладении культурой устной и письменной речи и искусством речевого общения учащихся с ЗПР; в формировании у них умений применять полученные знания на практике, обеспечении сознательного усвоения материала, развитии навыков активных речевых действий и риторических способностей, логического мышления.  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Общая характеристика программы: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     </w:t>
      </w:r>
      <w:r w:rsidRPr="0046281A">
        <w:rPr>
          <w:rStyle w:val="c9"/>
          <w:color w:val="000000"/>
          <w:sz w:val="28"/>
          <w:szCs w:val="28"/>
        </w:rPr>
        <w:t xml:space="preserve">Программа по родному языку предназначена для обучения  учащихся </w:t>
      </w:r>
      <w:r w:rsidR="00F82783" w:rsidRPr="0046281A">
        <w:rPr>
          <w:rStyle w:val="c9"/>
          <w:color w:val="000000"/>
          <w:sz w:val="28"/>
          <w:szCs w:val="28"/>
        </w:rPr>
        <w:t>6</w:t>
      </w:r>
      <w:r w:rsidRPr="0046281A">
        <w:rPr>
          <w:rStyle w:val="c9"/>
          <w:color w:val="000000"/>
          <w:sz w:val="28"/>
          <w:szCs w:val="28"/>
        </w:rPr>
        <w:t xml:space="preserve"> классов, имеющих лёгкую степень умственной отсталости. ( F- 70) первоочередная задача  обучения родному языку в </w:t>
      </w:r>
      <w:r w:rsidR="00F82783" w:rsidRPr="0046281A">
        <w:rPr>
          <w:rStyle w:val="c9"/>
          <w:color w:val="000000"/>
          <w:sz w:val="28"/>
          <w:szCs w:val="28"/>
        </w:rPr>
        <w:t>6</w:t>
      </w:r>
      <w:r w:rsidRPr="0046281A">
        <w:rPr>
          <w:rStyle w:val="c9"/>
          <w:color w:val="000000"/>
          <w:sz w:val="28"/>
          <w:szCs w:val="28"/>
        </w:rPr>
        <w:t xml:space="preserve"> классах -  формирование речемыслительной деятельности через полноценное восприятие и понимание устной и письменной речи, пользоваться им  в жизни  как основным средством общения.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 xml:space="preserve">      Занятия по родному языку  в </w:t>
      </w:r>
      <w:r w:rsidR="00F82783" w:rsidRPr="0046281A">
        <w:rPr>
          <w:rStyle w:val="c9"/>
          <w:color w:val="000000"/>
          <w:sz w:val="28"/>
          <w:szCs w:val="28"/>
        </w:rPr>
        <w:t>6</w:t>
      </w:r>
      <w:r w:rsidRPr="0046281A">
        <w:rPr>
          <w:rStyle w:val="c9"/>
          <w:color w:val="000000"/>
          <w:sz w:val="28"/>
          <w:szCs w:val="28"/>
        </w:rPr>
        <w:t xml:space="preserve"> классах направлены на   обеспечение языкового развития  умственно отсталых учащихся: помочь им овладеть речевой деятельностью на родном языке через полноценное восприятие  и понимание устной и письменной речи, пользоваться им в речи как основным средством общения, а также сформировать  умения и навыки грамотного письма.</w:t>
      </w:r>
    </w:p>
    <w:p w:rsidR="00E0584E" w:rsidRPr="0046281A" w:rsidRDefault="00E0584E" w:rsidP="00E0584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 xml:space="preserve">Учебный материал по родному  языку (в плане усвоения грамматики и синтаксиса) остается в объеме  ранее изученного в 5-9 классах. В </w:t>
      </w:r>
      <w:r w:rsidR="00F82783" w:rsidRPr="0046281A">
        <w:rPr>
          <w:rStyle w:val="c9"/>
          <w:color w:val="000000"/>
          <w:sz w:val="28"/>
          <w:szCs w:val="28"/>
        </w:rPr>
        <w:t>6</w:t>
      </w:r>
      <w:r w:rsidRPr="0046281A">
        <w:rPr>
          <w:rStyle w:val="c9"/>
          <w:color w:val="000000"/>
          <w:sz w:val="28"/>
          <w:szCs w:val="28"/>
        </w:rPr>
        <w:t xml:space="preserve"> классах он дается в определенной  последовательности в виде  повторения тех разделов, которые будут актуальными для решения задач развития и формирования  деловой и творческой письменной речи умственно отсталых учащихся.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      Предлагаемая  программа представляет собой курс  родного  языка и  делового, и творческого письма. Курс родного  языка включает в себя  набор необходимых жизненно значимых теоретических сведений  по грамматике, орфографии, синтаксису. При этом повторение материала родного языка основывается  на тематике  социально- бытовой ориентировки.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       Большое значение имеет речевая направленность программы, т.е. работа, связанная с обогащением  словарного запаса учащихся. В процессе обучения идёт постепенное накопление словаря существительных, прилагательных, глаголов, наречий, т.е</w:t>
      </w:r>
      <w:proofErr w:type="gramStart"/>
      <w:r w:rsidRPr="0046281A">
        <w:rPr>
          <w:rStyle w:val="c9"/>
          <w:color w:val="000000"/>
          <w:sz w:val="28"/>
          <w:szCs w:val="28"/>
        </w:rPr>
        <w:t>.в</w:t>
      </w:r>
      <w:proofErr w:type="gramEnd"/>
      <w:r w:rsidRPr="0046281A">
        <w:rPr>
          <w:rStyle w:val="c9"/>
          <w:color w:val="000000"/>
          <w:sz w:val="28"/>
          <w:szCs w:val="28"/>
        </w:rPr>
        <w:t>сех основных частей речи. При этом предусматривается не только его количественное развитие, пополнение активного словаря новыми словами, речевыми оборотами, но и качественное: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уточнение значения слова, знакомство с многозначностью слова, синонимическим  и автономическим радом. Большое внимание уделяется и развитию словаря  признаков</w:t>
      </w:r>
      <w:proofErr w:type="gramStart"/>
      <w:r w:rsidRPr="0046281A">
        <w:rPr>
          <w:rStyle w:val="c9"/>
          <w:color w:val="000000"/>
          <w:sz w:val="28"/>
          <w:szCs w:val="28"/>
        </w:rPr>
        <w:t>.(</w:t>
      </w:r>
      <w:proofErr w:type="gramEnd"/>
      <w:r w:rsidRPr="0046281A">
        <w:rPr>
          <w:rStyle w:val="c9"/>
          <w:color w:val="000000"/>
          <w:sz w:val="28"/>
          <w:szCs w:val="28"/>
        </w:rPr>
        <w:t xml:space="preserve"> При повторении темы «Имя прилагательное » акцентируется внимание на  характеристиках людей, их взаимоотношений и поступков)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lastRenderedPageBreak/>
        <w:t>     Программа по родному языку  включает в себя формирование  у учащихся навыков  творческого письма  и оформления деловых бумаг. Деловое письмо представляет собой письменный диалог, решающий важнейшие вопросы экономик</w:t>
      </w:r>
      <w:proofErr w:type="gramStart"/>
      <w:r w:rsidRPr="0046281A">
        <w:rPr>
          <w:rStyle w:val="c9"/>
          <w:color w:val="000000"/>
          <w:sz w:val="28"/>
          <w:szCs w:val="28"/>
        </w:rPr>
        <w:t>о-</w:t>
      </w:r>
      <w:proofErr w:type="gramEnd"/>
      <w:r w:rsidRPr="0046281A">
        <w:rPr>
          <w:rStyle w:val="c9"/>
          <w:color w:val="000000"/>
          <w:sz w:val="28"/>
          <w:szCs w:val="28"/>
        </w:rPr>
        <w:t xml:space="preserve"> правовой деятельности гражданина. Поэтому, несмотря на широкое использование  в деловом общении телефона, деловое письмо продолжает выполнять важнейшие функции  вне зависимости от способа передачи: почтовые отправления (письмо, открытка, телеграмма), служебные или докладные записки. Навыки владения популярными жанрами письменной речи входят в число необходимых жизненно важных умений. Внешние связи человеческого общения, определяемые социальными ролями, такими как: продавец - покупатель, заявитель – исполнитель, заказчи</w:t>
      </w:r>
      <w:proofErr w:type="gramStart"/>
      <w:r w:rsidRPr="0046281A">
        <w:rPr>
          <w:rStyle w:val="c9"/>
          <w:color w:val="000000"/>
          <w:sz w:val="28"/>
          <w:szCs w:val="28"/>
        </w:rPr>
        <w:t>к-</w:t>
      </w:r>
      <w:proofErr w:type="gramEnd"/>
      <w:r w:rsidRPr="0046281A">
        <w:rPr>
          <w:rStyle w:val="c9"/>
          <w:color w:val="000000"/>
          <w:sz w:val="28"/>
          <w:szCs w:val="28"/>
        </w:rPr>
        <w:t xml:space="preserve"> исполнитель, работодатель - работник и т.д., реализуются как в жанре устных переговоров, так и в жанре делового письма.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      Для формирования у умственно отсталых учащихся необходимых умений  по составлению деловых бумаг следует  исходить  из актуализации основных признаков  базовой модели речевой ситуации, делать опору  на речевые штампы и клише, наполняя их в процессе упражнений различным содержанием. Образцы деловых бумаг: заявление о приеме на работу, заявление о приеме ребенка в дошкольное учреждение, служебная записка, образец  трудового договора, автобиографи</w:t>
      </w:r>
      <w:proofErr w:type="gramStart"/>
      <w:r w:rsidRPr="0046281A">
        <w:rPr>
          <w:rStyle w:val="c9"/>
          <w:color w:val="000000"/>
          <w:sz w:val="28"/>
          <w:szCs w:val="28"/>
        </w:rPr>
        <w:t>я(</w:t>
      </w:r>
      <w:proofErr w:type="gramEnd"/>
      <w:r w:rsidRPr="0046281A">
        <w:rPr>
          <w:rStyle w:val="c9"/>
          <w:color w:val="000000"/>
          <w:sz w:val="28"/>
          <w:szCs w:val="28"/>
        </w:rPr>
        <w:t xml:space="preserve"> резюме) и др. составляет некий  справочник выпускника, которым он будет пользоваться в совей дальнейшей  жизни.</w:t>
      </w:r>
    </w:p>
    <w:p w:rsidR="00E0584E" w:rsidRPr="0046281A" w:rsidRDefault="00E0584E" w:rsidP="00F8278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 xml:space="preserve">      </w:t>
      </w:r>
      <w:r w:rsidR="00F82783" w:rsidRPr="0046281A">
        <w:rPr>
          <w:rStyle w:val="c9"/>
          <w:color w:val="000000"/>
          <w:sz w:val="28"/>
          <w:szCs w:val="28"/>
        </w:rPr>
        <w:t>П</w:t>
      </w:r>
      <w:r w:rsidRPr="0046281A">
        <w:rPr>
          <w:rStyle w:val="c9"/>
          <w:color w:val="000000"/>
          <w:sz w:val="28"/>
          <w:szCs w:val="28"/>
        </w:rPr>
        <w:t>роблема обеспечения речемыслительной деятельности, учащихся с интеллектуальными нарушениями – одна из актуальных для школьного обучения, поскольку социализация невозможна без грамотной устной и письменной речи.</w:t>
      </w:r>
    </w:p>
    <w:p w:rsidR="00E0584E" w:rsidRPr="0046281A" w:rsidRDefault="00E0584E" w:rsidP="00E0584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Цель программы:</w:t>
      </w:r>
    </w:p>
    <w:p w:rsidR="00E0584E" w:rsidRPr="0046281A" w:rsidRDefault="00E0584E" w:rsidP="00E0584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На основе анализа и обобщения приемов и методов,  имеющихся в  программн</w:t>
      </w:r>
      <w:proofErr w:type="gramStart"/>
      <w:r w:rsidRPr="0046281A">
        <w:rPr>
          <w:rStyle w:val="c9"/>
          <w:color w:val="000000"/>
          <w:sz w:val="28"/>
          <w:szCs w:val="28"/>
        </w:rPr>
        <w:t>о-</w:t>
      </w:r>
      <w:proofErr w:type="gramEnd"/>
      <w:r w:rsidRPr="0046281A">
        <w:rPr>
          <w:rStyle w:val="c9"/>
          <w:color w:val="000000"/>
          <w:sz w:val="28"/>
          <w:szCs w:val="28"/>
        </w:rPr>
        <w:t xml:space="preserve"> методических обеспечениях для обучения учащихся специальной(коррекционной) школы VIII  вида отбор наиболее адекватных эффективных приемов, методов для обеспечения  языкового развития  умственно отсталых учащихся: помочь им овладеть речевой деятельностью на родном языке через  полноценное восприятие и понимание  письменной и устной речи, пользоваться им  в жизни как основным средством общения, а также сформировать умения и навыки грамотного письма</w:t>
      </w:r>
      <w:r w:rsidRPr="0046281A">
        <w:rPr>
          <w:rStyle w:val="c7"/>
          <w:b/>
          <w:bCs/>
          <w:color w:val="000000"/>
          <w:sz w:val="28"/>
          <w:szCs w:val="28"/>
        </w:rPr>
        <w:t>.</w:t>
      </w:r>
    </w:p>
    <w:p w:rsidR="00E0584E" w:rsidRPr="0046281A" w:rsidRDefault="00E0584E" w:rsidP="00E0584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Задачи программы:</w:t>
      </w:r>
    </w:p>
    <w:p w:rsidR="00E0584E" w:rsidRPr="0046281A" w:rsidRDefault="00E0584E" w:rsidP="00E0584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-выявление склонностей и потребностей к совершенствованию речемыслительной деятельности, к употреблению в пассивном и активном словаре фразовых клише для  формирования  деловой устной и письменной речи</w:t>
      </w:r>
    </w:p>
    <w:p w:rsidR="00E0584E" w:rsidRPr="0046281A" w:rsidRDefault="00E0584E" w:rsidP="00E0584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-развитие у учащихся правильных речевых   потребностей, необходимых для пользования  им  в жизни как основным средством общения</w:t>
      </w:r>
    </w:p>
    <w:p w:rsidR="00E0584E" w:rsidRPr="0046281A" w:rsidRDefault="00E0584E" w:rsidP="00E0584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-стимулирование размышления детей о собственных  перспективах личностного и  профессионального самоопределения</w:t>
      </w:r>
    </w:p>
    <w:p w:rsidR="00E0584E" w:rsidRPr="0046281A" w:rsidRDefault="00E0584E" w:rsidP="00E0584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Принципы построения программы: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        На первом этапе задачей программы  является: формирование у учащихся с лёгкой умственной отсталостью пассивного словаря  деловой  устной и письменной деловой речи на уровне понимания  и узнавания в тексте. Создание пассивного композиционного образа делового письма, знакомство с речевыми фрагментами, однотипными речевыми действиям</w:t>
      </w:r>
      <w:proofErr w:type="gramStart"/>
      <w:r w:rsidRPr="0046281A">
        <w:rPr>
          <w:rStyle w:val="c9"/>
          <w:color w:val="000000"/>
          <w:sz w:val="28"/>
          <w:szCs w:val="28"/>
        </w:rPr>
        <w:t>и-</w:t>
      </w:r>
      <w:proofErr w:type="gramEnd"/>
      <w:r w:rsidRPr="0046281A">
        <w:rPr>
          <w:rStyle w:val="c9"/>
          <w:color w:val="000000"/>
          <w:sz w:val="28"/>
          <w:szCs w:val="28"/>
        </w:rPr>
        <w:t xml:space="preserve"> просьбы, сообщения, предложения. С этой </w:t>
      </w:r>
      <w:r w:rsidRPr="0046281A">
        <w:rPr>
          <w:rStyle w:val="c9"/>
          <w:color w:val="000000"/>
          <w:sz w:val="28"/>
          <w:szCs w:val="28"/>
        </w:rPr>
        <w:lastRenderedPageBreak/>
        <w:t>целью в программе предлагаются темы делового письма и деловой речи, заготовленные клише деловых бумаг.</w:t>
      </w:r>
    </w:p>
    <w:p w:rsidR="00E0584E" w:rsidRPr="0046281A" w:rsidRDefault="00E0584E" w:rsidP="00E0584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 </w:t>
      </w:r>
      <w:proofErr w:type="gramStart"/>
      <w:r w:rsidRPr="0046281A">
        <w:rPr>
          <w:rStyle w:val="c9"/>
          <w:color w:val="000000"/>
          <w:sz w:val="28"/>
          <w:szCs w:val="28"/>
        </w:rPr>
        <w:t>На втором этапе задачей является перевод пассивного словаря  учащихся в активный, а именно, выработка навыков пользования устной деловой речью  в деловых переговорах.</w:t>
      </w:r>
      <w:proofErr w:type="gramEnd"/>
      <w:r w:rsidRPr="0046281A">
        <w:rPr>
          <w:rStyle w:val="c9"/>
          <w:color w:val="000000"/>
          <w:sz w:val="28"/>
          <w:szCs w:val="28"/>
        </w:rPr>
        <w:t xml:space="preserve"> Выработка навыков составления  делового письма   в соответствие  с общепринятыми правилами.</w:t>
      </w:r>
    </w:p>
    <w:p w:rsidR="00E0584E" w:rsidRPr="0046281A" w:rsidRDefault="00E0584E" w:rsidP="00E0584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Желаемый положительный эффект в воспитании и обучении может быть достигнут при проведении уроков родного языка с использованием следующих принципов обучения: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-воспитывающей и развивающей направленности обучения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-систематичности и последовательности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-связи обучения с жизнью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-коррекции в обучении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-наглядности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-сознательности   и активности учащихся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-индивидуального и дифференцированного подхода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-прочности ЗУН</w:t>
      </w:r>
    </w:p>
    <w:p w:rsidR="00E0584E" w:rsidRPr="0046281A" w:rsidRDefault="00E0584E" w:rsidP="00E0584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Методы обучения на уроках родного языка: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-объяснительн</w:t>
      </w:r>
      <w:proofErr w:type="gramStart"/>
      <w:r w:rsidRPr="0046281A">
        <w:rPr>
          <w:rStyle w:val="c9"/>
          <w:color w:val="000000"/>
          <w:sz w:val="28"/>
          <w:szCs w:val="28"/>
        </w:rPr>
        <w:t>о-</w:t>
      </w:r>
      <w:proofErr w:type="gramEnd"/>
      <w:r w:rsidRPr="0046281A">
        <w:rPr>
          <w:rStyle w:val="c9"/>
          <w:color w:val="000000"/>
          <w:sz w:val="28"/>
          <w:szCs w:val="28"/>
        </w:rPr>
        <w:t xml:space="preserve"> иллюстративные (рассказ, описание, упражнение, беседа, практическая работа, анализ таблицы, схемы)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6281A">
        <w:rPr>
          <w:rStyle w:val="c9"/>
          <w:color w:val="000000"/>
          <w:sz w:val="28"/>
          <w:szCs w:val="28"/>
        </w:rPr>
        <w:t>-репродуктивные (пересказ прочитанного, списывание готового материала с доски, выполнение заданий по образцу, работа с книгой</w:t>
      </w:r>
      <w:proofErr w:type="gramEnd"/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-проблемн</w:t>
      </w:r>
      <w:proofErr w:type="gramStart"/>
      <w:r w:rsidRPr="0046281A">
        <w:rPr>
          <w:rStyle w:val="c9"/>
          <w:color w:val="000000"/>
          <w:sz w:val="28"/>
          <w:szCs w:val="28"/>
        </w:rPr>
        <w:t>о-</w:t>
      </w:r>
      <w:proofErr w:type="gramEnd"/>
      <w:r w:rsidRPr="0046281A">
        <w:rPr>
          <w:rStyle w:val="c9"/>
          <w:color w:val="000000"/>
          <w:sz w:val="28"/>
          <w:szCs w:val="28"/>
        </w:rPr>
        <w:t xml:space="preserve"> сообщающие (объяснение причин различия в фактах, процессах, объяснение с опорой на наглядность, доказательства путем сравнения  подобий предметов)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6281A">
        <w:rPr>
          <w:rStyle w:val="c9"/>
          <w:color w:val="000000"/>
          <w:sz w:val="28"/>
          <w:szCs w:val="28"/>
        </w:rPr>
        <w:t>-частично-поисковые (комментирование практических действий с выводом, выбор примеров  подтверждений  с опорой на наглядность, перенос общих признаков  известного на новое</w:t>
      </w:r>
      <w:proofErr w:type="gramEnd"/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Требования к усвоению программы: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Учащиеся должны знать: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основные формы речи;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виды речевой деятельности по цели высказывания;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вежливые слова;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слово и его значение: синонимы, антонимы;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состав слова;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правописание звонких - глухих согласных  в корне и в конце слова;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правописание приставок;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правописание ударных и безударных гласных в корне;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части речи;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стили русского литературного языка;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реквизиты делового письма;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-синтаксические нормы языка.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 Учащиеся должны уметь: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пользоваться  основными формами речи;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составлять предложения разные по цели высказывания;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использовать в речи вежливые слова;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использовать в речи синонимы, антонимы;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lastRenderedPageBreak/>
        <w:t>-</w:t>
      </w:r>
      <w:r w:rsidRPr="0046281A">
        <w:rPr>
          <w:rStyle w:val="c9"/>
          <w:color w:val="000000"/>
          <w:sz w:val="28"/>
          <w:szCs w:val="28"/>
        </w:rPr>
        <w:t>уметь образовывать новые слова;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уметь правильно писать слова со звонкими и глухими согласными в корне и в конце слова;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уметь правильно использовать в речи предлоги;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 xml:space="preserve">уметь правильно писать безударные гласные в </w:t>
      </w:r>
      <w:proofErr w:type="gramStart"/>
      <w:r w:rsidRPr="0046281A">
        <w:rPr>
          <w:rStyle w:val="c9"/>
          <w:color w:val="000000"/>
          <w:sz w:val="28"/>
          <w:szCs w:val="28"/>
        </w:rPr>
        <w:t>корне слова</w:t>
      </w:r>
      <w:proofErr w:type="gramEnd"/>
      <w:r w:rsidRPr="0046281A">
        <w:rPr>
          <w:rStyle w:val="c7"/>
          <w:b/>
          <w:bCs/>
          <w:color w:val="000000"/>
          <w:sz w:val="28"/>
          <w:szCs w:val="28"/>
        </w:rPr>
        <w:t>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-уметь правильно использовать  различные части  речи;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уметь правильно использовать стили речи родного языка;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уметь заполнять реквизиты делового письма;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-</w:t>
      </w:r>
      <w:r w:rsidRPr="0046281A">
        <w:rPr>
          <w:rStyle w:val="c9"/>
          <w:color w:val="000000"/>
          <w:sz w:val="28"/>
          <w:szCs w:val="28"/>
        </w:rPr>
        <w:t>правильно использовать грамматические  нормы языка.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7"/>
          <w:b/>
          <w:bCs/>
          <w:color w:val="000000"/>
          <w:sz w:val="28"/>
          <w:szCs w:val="28"/>
        </w:rPr>
        <w:t>Учащиеся должны овладеть навыками: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-практическое применение усвоенных форм речи;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-практическое применение предложений, разных по цели высказывания;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-практическое применение форм   вежливых слов, антонимов, синонимов;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-практическое овладение формами образования новых слов: при помощи приставок, суффиксов, окончаний;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-самостоятельного составления словосочетаний и предложений, наиболее встречающихся в деловом письме;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-практическое освоение признаков частей речи при составлении письма, заявления, текста телеграммы и др.;</w:t>
      </w:r>
    </w:p>
    <w:p w:rsidR="00E0584E" w:rsidRPr="0046281A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81A">
        <w:rPr>
          <w:rStyle w:val="c9"/>
          <w:color w:val="000000"/>
          <w:sz w:val="28"/>
          <w:szCs w:val="28"/>
        </w:rPr>
        <w:t>-практическое использование знаний, умений при составлении различного рода деловых бумаг;</w:t>
      </w:r>
    </w:p>
    <w:p w:rsidR="00E0584E" w:rsidRDefault="00E0584E" w:rsidP="00E0584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6281A">
        <w:rPr>
          <w:rStyle w:val="c9"/>
          <w:color w:val="000000"/>
          <w:sz w:val="28"/>
          <w:szCs w:val="28"/>
        </w:rPr>
        <w:t>-соблюдение грамматических норм  при заполнении бланков.</w:t>
      </w:r>
    </w:p>
    <w:p w:rsidR="00E0584E" w:rsidRDefault="00E0584E" w:rsidP="00543B9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46281A" w:rsidRDefault="0046281A" w:rsidP="00543B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3B9D" w:rsidRPr="005D32AF" w:rsidRDefault="00543B9D" w:rsidP="00543B9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b/>
          <w:bCs/>
          <w:sz w:val="24"/>
          <w:szCs w:val="24"/>
        </w:rPr>
        <w:t> СОДЕРЖАНИЕ РАБОЧЕЙ ПРОГРАММЫ КУРСА «Родной (русский) язык»</w:t>
      </w:r>
    </w:p>
    <w:p w:rsidR="00543B9D" w:rsidRPr="005D32AF" w:rsidRDefault="00543B9D" w:rsidP="00543B9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b/>
          <w:bCs/>
          <w:sz w:val="24"/>
          <w:szCs w:val="24"/>
        </w:rPr>
        <w:t>6 КЛАСС     (</w:t>
      </w:r>
      <w:r w:rsidR="00B24631">
        <w:rPr>
          <w:rFonts w:ascii="Times New Roman" w:hAnsi="Times New Roman"/>
          <w:b/>
          <w:bCs/>
          <w:sz w:val="24"/>
          <w:szCs w:val="24"/>
        </w:rPr>
        <w:t>34</w:t>
      </w:r>
      <w:r w:rsidRPr="005D32AF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b/>
          <w:bCs/>
          <w:sz w:val="24"/>
          <w:szCs w:val="24"/>
        </w:rPr>
        <w:t xml:space="preserve"> Язык и культура (</w:t>
      </w:r>
      <w:r w:rsidR="00D37D95">
        <w:rPr>
          <w:rFonts w:ascii="Times New Roman" w:hAnsi="Times New Roman"/>
          <w:b/>
          <w:bCs/>
          <w:sz w:val="24"/>
          <w:szCs w:val="24"/>
        </w:rPr>
        <w:t>6</w:t>
      </w:r>
      <w:r w:rsidRPr="005D32AF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sz w:val="24"/>
          <w:szCs w:val="24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b/>
          <w:bCs/>
          <w:sz w:val="24"/>
          <w:szCs w:val="24"/>
        </w:rPr>
        <w:t xml:space="preserve"> Культура речи (</w:t>
      </w:r>
      <w:r w:rsidR="00D37D95">
        <w:rPr>
          <w:rFonts w:ascii="Times New Roman" w:hAnsi="Times New Roman"/>
          <w:b/>
          <w:bCs/>
          <w:sz w:val="24"/>
          <w:szCs w:val="24"/>
        </w:rPr>
        <w:t>8</w:t>
      </w:r>
      <w:r w:rsidRPr="005D32AF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b/>
          <w:bCs/>
          <w:sz w:val="24"/>
          <w:szCs w:val="24"/>
        </w:rPr>
        <w:t>Основные орфоэпические нормы</w:t>
      </w:r>
      <w:r w:rsidRPr="005D32AF">
        <w:rPr>
          <w:rFonts w:ascii="Times New Roman" w:hAnsi="Times New Roman"/>
          <w:sz w:val="24"/>
          <w:szCs w:val="24"/>
        </w:rPr>
        <w:t> современного русского литературного языка.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sz w:val="24"/>
          <w:szCs w:val="24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 w:rsidRPr="005D32AF">
        <w:rPr>
          <w:rFonts w:ascii="Times New Roman" w:hAnsi="Times New Roman"/>
          <w:sz w:val="24"/>
          <w:szCs w:val="24"/>
        </w:rPr>
        <w:t>род</w:t>
      </w:r>
      <w:proofErr w:type="gramStart"/>
      <w:r w:rsidRPr="005D32AF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Pr="005D32AF">
        <w:rPr>
          <w:rFonts w:ascii="Times New Roman" w:hAnsi="Times New Roman"/>
          <w:sz w:val="24"/>
          <w:szCs w:val="24"/>
        </w:rPr>
        <w:t xml:space="preserve">. мн.ч. существительных; ударение в кратких формах прилагательных; подвижное ударение в глаголах; ударение в формах глагола прошедшего </w:t>
      </w:r>
      <w:r w:rsidRPr="005D32AF">
        <w:rPr>
          <w:rFonts w:ascii="Times New Roman" w:hAnsi="Times New Roman"/>
          <w:sz w:val="24"/>
          <w:szCs w:val="24"/>
        </w:rPr>
        <w:lastRenderedPageBreak/>
        <w:t xml:space="preserve">времени; ударение в возвратных глаголах в формах прошедшего времени м.р.; ударение в формах глаголов II </w:t>
      </w:r>
      <w:proofErr w:type="spellStart"/>
      <w:r w:rsidRPr="005D32AF">
        <w:rPr>
          <w:rFonts w:ascii="Times New Roman" w:hAnsi="Times New Roman"/>
          <w:sz w:val="24"/>
          <w:szCs w:val="24"/>
        </w:rPr>
        <w:t>спр</w:t>
      </w:r>
      <w:proofErr w:type="spellEnd"/>
      <w:r w:rsidRPr="005D32AF">
        <w:rPr>
          <w:rFonts w:ascii="Times New Roman" w:hAnsi="Times New Roman"/>
          <w:sz w:val="24"/>
          <w:szCs w:val="24"/>
        </w:rPr>
        <w:t>. на –</w:t>
      </w:r>
      <w:proofErr w:type="spellStart"/>
      <w:r w:rsidRPr="005D32AF">
        <w:rPr>
          <w:rFonts w:ascii="Times New Roman" w:hAnsi="Times New Roman"/>
          <w:sz w:val="24"/>
          <w:szCs w:val="24"/>
        </w:rPr>
        <w:t>ить</w:t>
      </w:r>
      <w:proofErr w:type="spellEnd"/>
      <w:r w:rsidRPr="005D32AF">
        <w:rPr>
          <w:rFonts w:ascii="Times New Roman" w:hAnsi="Times New Roman"/>
          <w:sz w:val="24"/>
          <w:szCs w:val="24"/>
        </w:rPr>
        <w:t>; глаголы звон</w:t>
      </w:r>
      <w:r w:rsidRPr="005D32AF">
        <w:rPr>
          <w:rFonts w:ascii="Times New Roman" w:hAnsi="Times New Roman"/>
          <w:b/>
          <w:bCs/>
          <w:sz w:val="24"/>
          <w:szCs w:val="24"/>
        </w:rPr>
        <w:t>и</w:t>
      </w:r>
      <w:r w:rsidRPr="005D32AF">
        <w:rPr>
          <w:rFonts w:ascii="Times New Roman" w:hAnsi="Times New Roman"/>
          <w:sz w:val="24"/>
          <w:szCs w:val="24"/>
        </w:rPr>
        <w:t>ть, включ</w:t>
      </w:r>
      <w:r w:rsidRPr="005D32AF">
        <w:rPr>
          <w:rFonts w:ascii="Times New Roman" w:hAnsi="Times New Roman"/>
          <w:b/>
          <w:bCs/>
          <w:sz w:val="24"/>
          <w:szCs w:val="24"/>
        </w:rPr>
        <w:t>и</w:t>
      </w:r>
      <w:r w:rsidRPr="005D32AF">
        <w:rPr>
          <w:rFonts w:ascii="Times New Roman" w:hAnsi="Times New Roman"/>
          <w:sz w:val="24"/>
          <w:szCs w:val="24"/>
        </w:rPr>
        <w:t>ть и др. Варианты ударения внутри нормы: б</w:t>
      </w:r>
      <w:r w:rsidRPr="005D32AF">
        <w:rPr>
          <w:rFonts w:ascii="Times New Roman" w:hAnsi="Times New Roman"/>
          <w:b/>
          <w:bCs/>
          <w:sz w:val="24"/>
          <w:szCs w:val="24"/>
        </w:rPr>
        <w:t>а</w:t>
      </w:r>
      <w:r w:rsidRPr="005D32AF">
        <w:rPr>
          <w:rFonts w:ascii="Times New Roman" w:hAnsi="Times New Roman"/>
          <w:sz w:val="24"/>
          <w:szCs w:val="24"/>
        </w:rPr>
        <w:t>ловать – балов</w:t>
      </w:r>
      <w:r w:rsidRPr="005D32AF">
        <w:rPr>
          <w:rFonts w:ascii="Times New Roman" w:hAnsi="Times New Roman"/>
          <w:b/>
          <w:bCs/>
          <w:sz w:val="24"/>
          <w:szCs w:val="24"/>
        </w:rPr>
        <w:t>а</w:t>
      </w:r>
      <w:r w:rsidRPr="005D32AF">
        <w:rPr>
          <w:rFonts w:ascii="Times New Roman" w:hAnsi="Times New Roman"/>
          <w:sz w:val="24"/>
          <w:szCs w:val="24"/>
        </w:rPr>
        <w:t>ть, обесп</w:t>
      </w:r>
      <w:r w:rsidRPr="005D32AF">
        <w:rPr>
          <w:rFonts w:ascii="Times New Roman" w:hAnsi="Times New Roman"/>
          <w:b/>
          <w:bCs/>
          <w:sz w:val="24"/>
          <w:szCs w:val="24"/>
        </w:rPr>
        <w:t>е</w:t>
      </w:r>
      <w:r w:rsidRPr="005D32AF">
        <w:rPr>
          <w:rFonts w:ascii="Times New Roman" w:hAnsi="Times New Roman"/>
          <w:sz w:val="24"/>
          <w:szCs w:val="24"/>
        </w:rPr>
        <w:t>чение – обеспеч</w:t>
      </w:r>
      <w:r w:rsidRPr="005D32AF">
        <w:rPr>
          <w:rFonts w:ascii="Times New Roman" w:hAnsi="Times New Roman"/>
          <w:b/>
          <w:bCs/>
          <w:sz w:val="24"/>
          <w:szCs w:val="24"/>
        </w:rPr>
        <w:t>е</w:t>
      </w:r>
      <w:r w:rsidRPr="005D32AF">
        <w:rPr>
          <w:rFonts w:ascii="Times New Roman" w:hAnsi="Times New Roman"/>
          <w:sz w:val="24"/>
          <w:szCs w:val="24"/>
        </w:rPr>
        <w:t>ние.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b/>
          <w:bCs/>
          <w:sz w:val="24"/>
          <w:szCs w:val="24"/>
        </w:rPr>
        <w:t>Основные лексические нормы современного русского литературного языка. </w:t>
      </w:r>
      <w:r w:rsidRPr="005D32AF">
        <w:rPr>
          <w:rFonts w:ascii="Times New Roman" w:hAnsi="Times New Roman"/>
          <w:sz w:val="24"/>
          <w:szCs w:val="24"/>
        </w:rPr>
        <w:t>Синонимы и точность речи. Смысловые‚ стилистические особенности  употребления синонимов.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sz w:val="24"/>
          <w:szCs w:val="24"/>
        </w:rPr>
        <w:t>Антонимы и точность речи. Смысловые‚ стилистические особенности  употребления антонимов.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sz w:val="24"/>
          <w:szCs w:val="24"/>
        </w:rPr>
        <w:t>Лексические омонимы и точность речи. Смысловые‚ стилистические особенности  употребления лексических омонимов.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sz w:val="24"/>
          <w:szCs w:val="24"/>
        </w:rPr>
        <w:t xml:space="preserve">Типичные речевые </w:t>
      </w:r>
      <w:proofErr w:type="gramStart"/>
      <w:r w:rsidRPr="005D32AF">
        <w:rPr>
          <w:rFonts w:ascii="Times New Roman" w:hAnsi="Times New Roman"/>
          <w:sz w:val="24"/>
          <w:szCs w:val="24"/>
        </w:rPr>
        <w:t>ошибки</w:t>
      </w:r>
      <w:proofErr w:type="gramEnd"/>
      <w:r w:rsidRPr="005D32AF">
        <w:rPr>
          <w:rFonts w:ascii="Times New Roman" w:hAnsi="Times New Roman"/>
          <w:sz w:val="24"/>
          <w:szCs w:val="24"/>
        </w:rPr>
        <w:t>‚ связанные с употреблением синонимов‚ антонимов и лексических омонимов в речи.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b/>
          <w:bCs/>
          <w:sz w:val="24"/>
          <w:szCs w:val="24"/>
        </w:rPr>
        <w:t>Основные грамматические нормы современного русского литературного языка. </w:t>
      </w:r>
      <w:r w:rsidRPr="005D32AF">
        <w:rPr>
          <w:rFonts w:ascii="Times New Roman" w:hAnsi="Times New Roman"/>
          <w:sz w:val="24"/>
          <w:szCs w:val="24"/>
        </w:rPr>
        <w:t>Категория склонения: склонение русских и иностранных имён и фамилий; названий географических объектов; им.п. мн.ч. существительных на </w:t>
      </w:r>
      <w:proofErr w:type="gramStart"/>
      <w:r w:rsidRPr="005D32AF">
        <w:rPr>
          <w:rFonts w:ascii="Times New Roman" w:hAnsi="Times New Roman"/>
          <w:i/>
          <w:iCs/>
          <w:sz w:val="24"/>
          <w:szCs w:val="24"/>
        </w:rPr>
        <w:t>-а</w:t>
      </w:r>
      <w:proofErr w:type="gramEnd"/>
      <w:r w:rsidRPr="005D32AF">
        <w:rPr>
          <w:rFonts w:ascii="Times New Roman" w:hAnsi="Times New Roman"/>
          <w:i/>
          <w:iCs/>
          <w:sz w:val="24"/>
          <w:szCs w:val="24"/>
        </w:rPr>
        <w:t>/-я</w:t>
      </w:r>
      <w:r w:rsidRPr="005D32AF">
        <w:rPr>
          <w:rFonts w:ascii="Times New Roman" w:hAnsi="Times New Roman"/>
          <w:sz w:val="24"/>
          <w:szCs w:val="24"/>
        </w:rPr>
        <w:t> и -</w:t>
      </w:r>
      <w:r w:rsidRPr="005D32AF">
        <w:rPr>
          <w:rFonts w:ascii="Times New Roman" w:hAnsi="Times New Roman"/>
          <w:i/>
          <w:iCs/>
          <w:sz w:val="24"/>
          <w:szCs w:val="24"/>
        </w:rPr>
        <w:t>ы/-и</w:t>
      </w:r>
      <w:r w:rsidRPr="005D32AF">
        <w:rPr>
          <w:rFonts w:ascii="Times New Roman" w:hAnsi="Times New Roman"/>
          <w:sz w:val="24"/>
          <w:szCs w:val="24"/>
        </w:rPr>
        <w:t> (</w:t>
      </w:r>
      <w:r w:rsidRPr="005D32AF">
        <w:rPr>
          <w:rFonts w:ascii="Times New Roman" w:hAnsi="Times New Roman"/>
          <w:i/>
          <w:iCs/>
          <w:sz w:val="24"/>
          <w:szCs w:val="24"/>
        </w:rPr>
        <w:t>директора, договоры</w:t>
      </w:r>
      <w:r w:rsidRPr="005D32AF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5D32AF">
        <w:rPr>
          <w:rFonts w:ascii="Times New Roman" w:hAnsi="Times New Roman"/>
          <w:sz w:val="24"/>
          <w:szCs w:val="24"/>
        </w:rPr>
        <w:t>род.п</w:t>
      </w:r>
      <w:proofErr w:type="spellEnd"/>
      <w:r w:rsidRPr="005D32AF">
        <w:rPr>
          <w:rFonts w:ascii="Times New Roman" w:hAnsi="Times New Roman"/>
          <w:sz w:val="24"/>
          <w:szCs w:val="24"/>
        </w:rPr>
        <w:t>. мн.ч. существительных м. и ср.р. с нулевым окончанием и окончанием </w:t>
      </w:r>
      <w:r w:rsidRPr="005D32AF">
        <w:rPr>
          <w:rFonts w:ascii="Times New Roman" w:hAnsi="Times New Roman"/>
          <w:i/>
          <w:iCs/>
          <w:sz w:val="24"/>
          <w:szCs w:val="24"/>
        </w:rPr>
        <w:t>–</w:t>
      </w:r>
      <w:proofErr w:type="spellStart"/>
      <w:r w:rsidRPr="005D32AF">
        <w:rPr>
          <w:rFonts w:ascii="Times New Roman" w:hAnsi="Times New Roman"/>
          <w:i/>
          <w:iCs/>
          <w:sz w:val="24"/>
          <w:szCs w:val="24"/>
        </w:rPr>
        <w:t>ов</w:t>
      </w:r>
      <w:proofErr w:type="spellEnd"/>
      <w:r w:rsidRPr="005D32AF">
        <w:rPr>
          <w:rFonts w:ascii="Times New Roman" w:hAnsi="Times New Roman"/>
          <w:sz w:val="24"/>
          <w:szCs w:val="24"/>
        </w:rPr>
        <w:t> (</w:t>
      </w:r>
      <w:r w:rsidRPr="005D32AF">
        <w:rPr>
          <w:rFonts w:ascii="Times New Roman" w:hAnsi="Times New Roman"/>
          <w:i/>
          <w:iCs/>
          <w:sz w:val="24"/>
          <w:szCs w:val="24"/>
        </w:rPr>
        <w:t>баклажанов, яблок, гектаров, носков, чулок</w:t>
      </w:r>
      <w:r w:rsidRPr="005D32AF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5D32AF">
        <w:rPr>
          <w:rFonts w:ascii="Times New Roman" w:hAnsi="Times New Roman"/>
          <w:sz w:val="24"/>
          <w:szCs w:val="24"/>
        </w:rPr>
        <w:t>род.п</w:t>
      </w:r>
      <w:proofErr w:type="spellEnd"/>
      <w:r w:rsidRPr="005D32AF">
        <w:rPr>
          <w:rFonts w:ascii="Times New Roman" w:hAnsi="Times New Roman"/>
          <w:sz w:val="24"/>
          <w:szCs w:val="24"/>
        </w:rPr>
        <w:t>. мн.ч. существительных ж.р. на </w:t>
      </w:r>
      <w:r w:rsidRPr="005D32AF">
        <w:rPr>
          <w:rFonts w:ascii="Times New Roman" w:hAnsi="Times New Roman"/>
          <w:i/>
          <w:iCs/>
          <w:sz w:val="24"/>
          <w:szCs w:val="24"/>
        </w:rPr>
        <w:t>–</w:t>
      </w:r>
      <w:proofErr w:type="spellStart"/>
      <w:r w:rsidRPr="005D32AF">
        <w:rPr>
          <w:rFonts w:ascii="Times New Roman" w:hAnsi="Times New Roman"/>
          <w:i/>
          <w:iCs/>
          <w:sz w:val="24"/>
          <w:szCs w:val="24"/>
        </w:rPr>
        <w:t>ня</w:t>
      </w:r>
      <w:proofErr w:type="spellEnd"/>
      <w:r w:rsidRPr="005D32AF">
        <w:rPr>
          <w:rFonts w:ascii="Times New Roman" w:hAnsi="Times New Roman"/>
          <w:sz w:val="24"/>
          <w:szCs w:val="24"/>
        </w:rPr>
        <w:t> (</w:t>
      </w:r>
      <w:r w:rsidRPr="005D32AF">
        <w:rPr>
          <w:rFonts w:ascii="Times New Roman" w:hAnsi="Times New Roman"/>
          <w:i/>
          <w:iCs/>
          <w:sz w:val="24"/>
          <w:szCs w:val="24"/>
        </w:rPr>
        <w:t xml:space="preserve">басен, вишен, богинь, </w:t>
      </w:r>
      <w:proofErr w:type="spellStart"/>
      <w:r w:rsidRPr="005D32AF">
        <w:rPr>
          <w:rFonts w:ascii="Times New Roman" w:hAnsi="Times New Roman"/>
          <w:i/>
          <w:iCs/>
          <w:sz w:val="24"/>
          <w:szCs w:val="24"/>
        </w:rPr>
        <w:t>тихонь</w:t>
      </w:r>
      <w:proofErr w:type="spellEnd"/>
      <w:r w:rsidRPr="005D32AF">
        <w:rPr>
          <w:rFonts w:ascii="Times New Roman" w:hAnsi="Times New Roman"/>
          <w:i/>
          <w:iCs/>
          <w:sz w:val="24"/>
          <w:szCs w:val="24"/>
        </w:rPr>
        <w:t>, кухонь</w:t>
      </w:r>
      <w:r w:rsidRPr="005D32AF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5D32AF">
        <w:rPr>
          <w:rFonts w:ascii="Times New Roman" w:hAnsi="Times New Roman"/>
          <w:sz w:val="24"/>
          <w:szCs w:val="24"/>
        </w:rPr>
        <w:t>тв.п</w:t>
      </w:r>
      <w:proofErr w:type="spellEnd"/>
      <w:r w:rsidRPr="005D32AF">
        <w:rPr>
          <w:rFonts w:ascii="Times New Roman" w:hAnsi="Times New Roman"/>
          <w:sz w:val="24"/>
          <w:szCs w:val="24"/>
        </w:rPr>
        <w:t xml:space="preserve">. мн.ч. существительных III склонения; </w:t>
      </w:r>
      <w:proofErr w:type="spellStart"/>
      <w:r w:rsidRPr="005D32AF">
        <w:rPr>
          <w:rFonts w:ascii="Times New Roman" w:hAnsi="Times New Roman"/>
          <w:sz w:val="24"/>
          <w:szCs w:val="24"/>
        </w:rPr>
        <w:t>род</w:t>
      </w:r>
      <w:proofErr w:type="gramStart"/>
      <w:r w:rsidRPr="005D32AF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Pr="005D32AF">
        <w:rPr>
          <w:rFonts w:ascii="Times New Roman" w:hAnsi="Times New Roman"/>
          <w:sz w:val="24"/>
          <w:szCs w:val="24"/>
        </w:rPr>
        <w:t>. ед.ч. существительных м.р. (</w:t>
      </w:r>
      <w:r w:rsidRPr="005D32AF">
        <w:rPr>
          <w:rFonts w:ascii="Times New Roman" w:hAnsi="Times New Roman"/>
          <w:i/>
          <w:iCs/>
          <w:sz w:val="24"/>
          <w:szCs w:val="24"/>
        </w:rPr>
        <w:t>стакан чая – стакан чаю</w:t>
      </w:r>
      <w:r w:rsidRPr="005D32AF">
        <w:rPr>
          <w:rFonts w:ascii="Times New Roman" w:hAnsi="Times New Roman"/>
          <w:sz w:val="24"/>
          <w:szCs w:val="24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proofErr w:type="gramStart"/>
      <w:r w:rsidRPr="005D32AF">
        <w:rPr>
          <w:rFonts w:ascii="Times New Roman" w:hAnsi="Times New Roman"/>
          <w:sz w:val="24"/>
          <w:szCs w:val="24"/>
        </w:rPr>
        <w:t>Нормы употребления форм имен существительных в соответствии с типом склонения (</w:t>
      </w:r>
      <w:r w:rsidRPr="005D32AF">
        <w:rPr>
          <w:rFonts w:ascii="Times New Roman" w:hAnsi="Times New Roman"/>
          <w:i/>
          <w:iCs/>
          <w:sz w:val="24"/>
          <w:szCs w:val="24"/>
        </w:rPr>
        <w:t>в санаторий – не «санаторию», стукнуть т</w:t>
      </w:r>
      <w:r w:rsidRPr="005D32AF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5D32AF">
        <w:rPr>
          <w:rFonts w:ascii="Times New Roman" w:hAnsi="Times New Roman"/>
          <w:i/>
          <w:iCs/>
          <w:sz w:val="24"/>
          <w:szCs w:val="24"/>
        </w:rPr>
        <w:t>флей – не «</w:t>
      </w:r>
      <w:proofErr w:type="spellStart"/>
      <w:r w:rsidRPr="005D32AF">
        <w:rPr>
          <w:rFonts w:ascii="Times New Roman" w:hAnsi="Times New Roman"/>
          <w:i/>
          <w:iCs/>
          <w:sz w:val="24"/>
          <w:szCs w:val="24"/>
        </w:rPr>
        <w:t>т</w:t>
      </w:r>
      <w:r w:rsidRPr="005D32AF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5D32AF">
        <w:rPr>
          <w:rFonts w:ascii="Times New Roman" w:hAnsi="Times New Roman"/>
          <w:i/>
          <w:iCs/>
          <w:sz w:val="24"/>
          <w:szCs w:val="24"/>
        </w:rPr>
        <w:t>флем</w:t>
      </w:r>
      <w:proofErr w:type="spellEnd"/>
      <w:r w:rsidRPr="005D32AF">
        <w:rPr>
          <w:rFonts w:ascii="Times New Roman" w:hAnsi="Times New Roman"/>
          <w:i/>
          <w:iCs/>
          <w:sz w:val="24"/>
          <w:szCs w:val="24"/>
        </w:rPr>
        <w:t>»</w:t>
      </w:r>
      <w:r w:rsidRPr="005D32AF">
        <w:rPr>
          <w:rFonts w:ascii="Times New Roman" w:hAnsi="Times New Roman"/>
          <w:sz w:val="24"/>
          <w:szCs w:val="24"/>
        </w:rPr>
        <w:t>), родом существительного (</w:t>
      </w:r>
      <w:r w:rsidRPr="005D32AF">
        <w:rPr>
          <w:rFonts w:ascii="Times New Roman" w:hAnsi="Times New Roman"/>
          <w:i/>
          <w:iCs/>
          <w:sz w:val="24"/>
          <w:szCs w:val="24"/>
        </w:rPr>
        <w:t>красного платья – не «</w:t>
      </w:r>
      <w:proofErr w:type="spellStart"/>
      <w:r w:rsidRPr="005D32AF">
        <w:rPr>
          <w:rFonts w:ascii="Times New Roman" w:hAnsi="Times New Roman"/>
          <w:i/>
          <w:iCs/>
          <w:sz w:val="24"/>
          <w:szCs w:val="24"/>
        </w:rPr>
        <w:t>платьи</w:t>
      </w:r>
      <w:proofErr w:type="spellEnd"/>
      <w:r w:rsidRPr="005D32AF">
        <w:rPr>
          <w:rFonts w:ascii="Times New Roman" w:hAnsi="Times New Roman"/>
          <w:sz w:val="24"/>
          <w:szCs w:val="24"/>
        </w:rPr>
        <w:t>»), принадлежностью к разряду – одушевленности – неодушевленности (</w:t>
      </w:r>
      <w:r w:rsidRPr="005D32AF">
        <w:rPr>
          <w:rFonts w:ascii="Times New Roman" w:hAnsi="Times New Roman"/>
          <w:i/>
          <w:iCs/>
          <w:sz w:val="24"/>
          <w:szCs w:val="24"/>
        </w:rPr>
        <w:t>смотреть на спутника – смотреть на спутник</w:t>
      </w:r>
      <w:r w:rsidRPr="005D32AF">
        <w:rPr>
          <w:rFonts w:ascii="Times New Roman" w:hAnsi="Times New Roman"/>
          <w:sz w:val="24"/>
          <w:szCs w:val="24"/>
        </w:rPr>
        <w:t>), особенностями окончаний форм множественного числа (</w:t>
      </w:r>
      <w:r w:rsidRPr="005D32AF">
        <w:rPr>
          <w:rFonts w:ascii="Times New Roman" w:hAnsi="Times New Roman"/>
          <w:i/>
          <w:iCs/>
          <w:sz w:val="24"/>
          <w:szCs w:val="24"/>
        </w:rPr>
        <w:t>чулок, носков, апельсинов, мандаринов, профессора, паспорта и т. д</w:t>
      </w:r>
      <w:r w:rsidRPr="005D32AF">
        <w:rPr>
          <w:rFonts w:ascii="Times New Roman" w:hAnsi="Times New Roman"/>
          <w:sz w:val="24"/>
          <w:szCs w:val="24"/>
        </w:rPr>
        <w:t>.).</w:t>
      </w:r>
      <w:proofErr w:type="gramEnd"/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proofErr w:type="gramStart"/>
      <w:r w:rsidRPr="005D32AF">
        <w:rPr>
          <w:rFonts w:ascii="Times New Roman" w:hAnsi="Times New Roman"/>
          <w:sz w:val="24"/>
          <w:szCs w:val="24"/>
        </w:rPr>
        <w:t>Нормы употребления имен прилагательных в формах сравнительной степени (</w:t>
      </w:r>
      <w:r w:rsidRPr="005D32AF">
        <w:rPr>
          <w:rFonts w:ascii="Times New Roman" w:hAnsi="Times New Roman"/>
          <w:i/>
          <w:iCs/>
          <w:sz w:val="24"/>
          <w:szCs w:val="24"/>
        </w:rPr>
        <w:t>ближайший – не «самый ближайший»</w:t>
      </w:r>
      <w:r w:rsidRPr="005D32AF">
        <w:rPr>
          <w:rFonts w:ascii="Times New Roman" w:hAnsi="Times New Roman"/>
          <w:sz w:val="24"/>
          <w:szCs w:val="24"/>
        </w:rPr>
        <w:t>), в краткой форме (</w:t>
      </w:r>
      <w:r w:rsidRPr="005D32AF">
        <w:rPr>
          <w:rFonts w:ascii="Times New Roman" w:hAnsi="Times New Roman"/>
          <w:i/>
          <w:iCs/>
          <w:sz w:val="24"/>
          <w:szCs w:val="24"/>
        </w:rPr>
        <w:t>медлен – медленен, торжествен – торжественен</w:t>
      </w:r>
      <w:r w:rsidRPr="005D32AF">
        <w:rPr>
          <w:rFonts w:ascii="Times New Roman" w:hAnsi="Times New Roman"/>
          <w:sz w:val="24"/>
          <w:szCs w:val="24"/>
        </w:rPr>
        <w:t>).</w:t>
      </w:r>
      <w:proofErr w:type="gramEnd"/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sz w:val="24"/>
          <w:szCs w:val="24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b/>
          <w:bCs/>
          <w:sz w:val="24"/>
          <w:szCs w:val="24"/>
        </w:rPr>
        <w:t>Речевой этикет</w:t>
      </w:r>
    </w:p>
    <w:p w:rsidR="00543B9D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sz w:val="24"/>
          <w:szCs w:val="24"/>
        </w:rP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CF36D5" w:rsidRDefault="00CF36D5" w:rsidP="00543B9D">
      <w:pPr>
        <w:shd w:val="clear" w:color="auto" w:fill="FFFFFF"/>
        <w:spacing w:after="0" w:line="240" w:lineRule="auto"/>
        <w:ind w:firstLine="710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6D5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Состав слова. Словообразование</w:t>
      </w: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 w:rsidR="00B910E0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="00B910E0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7ч)</w:t>
      </w:r>
    </w:p>
    <w:p w:rsidR="00B910E0" w:rsidRPr="00CF36D5" w:rsidRDefault="00B910E0" w:rsidP="00B910E0">
      <w:pPr>
        <w:pStyle w:val="c5"/>
        <w:shd w:val="clear" w:color="auto" w:fill="FFFFFF"/>
        <w:spacing w:before="0" w:beforeAutospacing="0" w:after="0" w:afterAutospacing="0"/>
        <w:rPr>
          <w:b/>
        </w:rPr>
      </w:pPr>
      <w:r>
        <w:rPr>
          <w:rStyle w:val="c9"/>
          <w:color w:val="000000"/>
        </w:rPr>
        <w:t xml:space="preserve">        </w:t>
      </w:r>
      <w:r w:rsidRPr="00D37D95">
        <w:rPr>
          <w:rStyle w:val="c9"/>
          <w:color w:val="000000"/>
        </w:rPr>
        <w:t>Разбор слова по составу</w:t>
      </w:r>
      <w:r>
        <w:rPr>
          <w:rStyle w:val="c9"/>
          <w:color w:val="000000"/>
        </w:rPr>
        <w:t xml:space="preserve">. </w:t>
      </w:r>
      <w:r w:rsidRPr="00D37D95">
        <w:rPr>
          <w:rStyle w:val="c9"/>
          <w:color w:val="000000"/>
        </w:rPr>
        <w:t>Образование новых слов при помощи приставок</w:t>
      </w:r>
      <w:r>
        <w:rPr>
          <w:rStyle w:val="c9"/>
          <w:color w:val="000000"/>
        </w:rPr>
        <w:t xml:space="preserve">. </w:t>
      </w:r>
      <w:r w:rsidRPr="00D37D95">
        <w:rPr>
          <w:rStyle w:val="c9"/>
          <w:color w:val="000000"/>
        </w:rPr>
        <w:t>Образование новых слов при помощи  суффиксов</w:t>
      </w:r>
      <w:r>
        <w:rPr>
          <w:rStyle w:val="c9"/>
          <w:color w:val="000000"/>
        </w:rPr>
        <w:t xml:space="preserve">.  </w:t>
      </w:r>
      <w:r w:rsidRPr="00D37D95">
        <w:rPr>
          <w:rStyle w:val="c9"/>
          <w:color w:val="000000"/>
        </w:rPr>
        <w:t>Образование имен прилагательных  от имен существительных</w:t>
      </w:r>
      <w:r>
        <w:rPr>
          <w:rStyle w:val="c9"/>
          <w:color w:val="000000"/>
        </w:rPr>
        <w:t xml:space="preserve">. </w:t>
      </w:r>
      <w:r w:rsidRPr="00D37D95">
        <w:rPr>
          <w:rStyle w:val="c9"/>
          <w:color w:val="000000"/>
        </w:rPr>
        <w:t>Образование имен  существительных от имен прилагательных</w:t>
      </w:r>
      <w:proofErr w:type="gramStart"/>
      <w:r>
        <w:rPr>
          <w:rStyle w:val="c9"/>
          <w:color w:val="000000"/>
        </w:rPr>
        <w:t xml:space="preserve"> .</w:t>
      </w:r>
      <w:proofErr w:type="gramEnd"/>
      <w:r w:rsidRPr="00D37D95">
        <w:rPr>
          <w:rStyle w:val="c9"/>
          <w:color w:val="000000"/>
        </w:rPr>
        <w:t>Составление предложений</w:t>
      </w:r>
      <w:r>
        <w:rPr>
          <w:rStyle w:val="c9"/>
          <w:color w:val="000000"/>
        </w:rPr>
        <w:t xml:space="preserve">. </w:t>
      </w:r>
      <w:r w:rsidRPr="00D37D95">
        <w:rPr>
          <w:rStyle w:val="c9"/>
          <w:color w:val="000000"/>
        </w:rPr>
        <w:t xml:space="preserve"> Самостоятельная работа</w:t>
      </w:r>
      <w:r>
        <w:rPr>
          <w:rFonts w:ascii="Arial" w:hAnsi="Arial" w:cs="Arial"/>
          <w:color w:val="000000"/>
        </w:rPr>
        <w:t>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b/>
          <w:bCs/>
          <w:sz w:val="24"/>
          <w:szCs w:val="24"/>
        </w:rPr>
        <w:t>Речь. Речевая деятельность. Текст (6 ч)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b/>
          <w:bCs/>
          <w:sz w:val="24"/>
          <w:szCs w:val="24"/>
        </w:rPr>
        <w:t>Язык и речь. Виды речевой деятельности        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sz w:val="24"/>
          <w:szCs w:val="24"/>
        </w:rPr>
        <w:t xml:space="preserve">Эффективные приёмы чтения. </w:t>
      </w:r>
      <w:proofErr w:type="spellStart"/>
      <w:r w:rsidRPr="005D32AF">
        <w:rPr>
          <w:rFonts w:ascii="Times New Roman" w:hAnsi="Times New Roman"/>
          <w:sz w:val="24"/>
          <w:szCs w:val="24"/>
        </w:rPr>
        <w:t>Предтекстовый</w:t>
      </w:r>
      <w:proofErr w:type="spellEnd"/>
      <w:r w:rsidRPr="005D32A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D32AF">
        <w:rPr>
          <w:rFonts w:ascii="Times New Roman" w:hAnsi="Times New Roman"/>
          <w:sz w:val="24"/>
          <w:szCs w:val="24"/>
        </w:rPr>
        <w:t>текстовый</w:t>
      </w:r>
      <w:proofErr w:type="gramEnd"/>
      <w:r w:rsidRPr="005D32A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D32AF">
        <w:rPr>
          <w:rFonts w:ascii="Times New Roman" w:hAnsi="Times New Roman"/>
          <w:sz w:val="24"/>
          <w:szCs w:val="24"/>
        </w:rPr>
        <w:t>послетекстовый</w:t>
      </w:r>
      <w:proofErr w:type="spellEnd"/>
      <w:r w:rsidRPr="005D32AF">
        <w:rPr>
          <w:rFonts w:ascii="Times New Roman" w:hAnsi="Times New Roman"/>
          <w:sz w:val="24"/>
          <w:szCs w:val="24"/>
        </w:rPr>
        <w:t xml:space="preserve"> этапы работы.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b/>
          <w:bCs/>
          <w:sz w:val="24"/>
          <w:szCs w:val="24"/>
        </w:rPr>
        <w:t>Текст как единица языка и речи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sz w:val="24"/>
          <w:szCs w:val="24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b/>
          <w:bCs/>
          <w:sz w:val="24"/>
          <w:szCs w:val="24"/>
        </w:rPr>
        <w:t>Функциональные разновидности языка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sz w:val="24"/>
          <w:szCs w:val="24"/>
        </w:rPr>
        <w:t>Разговорная речь. Рассказ о событии, «</w:t>
      </w:r>
      <w:proofErr w:type="gramStart"/>
      <w:r w:rsidRPr="005D32AF">
        <w:rPr>
          <w:rFonts w:ascii="Times New Roman" w:hAnsi="Times New Roman"/>
          <w:sz w:val="24"/>
          <w:szCs w:val="24"/>
        </w:rPr>
        <w:t>бывальщины</w:t>
      </w:r>
      <w:proofErr w:type="gramEnd"/>
      <w:r w:rsidRPr="005D32AF">
        <w:rPr>
          <w:rFonts w:ascii="Times New Roman" w:hAnsi="Times New Roman"/>
          <w:sz w:val="24"/>
          <w:szCs w:val="24"/>
        </w:rPr>
        <w:t>».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sz w:val="24"/>
          <w:szCs w:val="24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</w:t>
      </w:r>
      <w:r w:rsidRPr="005D32AF">
        <w:rPr>
          <w:rFonts w:ascii="Times New Roman" w:hAnsi="Times New Roman"/>
          <w:sz w:val="24"/>
          <w:szCs w:val="24"/>
        </w:rPr>
        <w:lastRenderedPageBreak/>
        <w:t>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sz w:val="24"/>
          <w:szCs w:val="24"/>
        </w:rPr>
        <w:t>Публицистический стиль. Устное выступление.</w:t>
      </w: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sz w:val="24"/>
          <w:szCs w:val="24"/>
        </w:rPr>
        <w:t>Язык художественной литературы. Описание внешности человека.</w:t>
      </w:r>
    </w:p>
    <w:p w:rsidR="00B910E0" w:rsidRDefault="00B910E0" w:rsidP="00543B9D">
      <w:pPr>
        <w:shd w:val="clear" w:color="auto" w:fill="FFFFFF"/>
        <w:spacing w:after="0" w:line="240" w:lineRule="auto"/>
        <w:ind w:firstLine="710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7EE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Виды речевой деятельности по цели высказывания</w:t>
      </w: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(5ч)</w:t>
      </w:r>
    </w:p>
    <w:p w:rsidR="00B910E0" w:rsidRPr="00B910E0" w:rsidRDefault="00B910E0" w:rsidP="00543B9D">
      <w:pPr>
        <w:shd w:val="clear" w:color="auto" w:fill="FFFFFF"/>
        <w:spacing w:after="0" w:line="240" w:lineRule="auto"/>
        <w:ind w:firstLine="710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10E0">
        <w:rPr>
          <w:rStyle w:val="c9"/>
          <w:rFonts w:ascii="Times New Roman" w:hAnsi="Times New Roman" w:cs="Times New Roman"/>
          <w:color w:val="000000"/>
          <w:sz w:val="24"/>
          <w:szCs w:val="24"/>
        </w:rPr>
        <w:t>Краткая и распространённая речь</w:t>
      </w: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910E0">
        <w:rPr>
          <w:rStyle w:val="c9"/>
          <w:rFonts w:ascii="Times New Roman" w:hAnsi="Times New Roman" w:cs="Times New Roman"/>
          <w:color w:val="000000"/>
          <w:sz w:val="24"/>
          <w:szCs w:val="24"/>
        </w:rPr>
        <w:t>Подбор из готового текста  предложений по целям высказывания</w:t>
      </w:r>
      <w:proofErr w:type="gramStart"/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10E0">
        <w:rPr>
          <w:rStyle w:val="c9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910E0">
        <w:rPr>
          <w:rStyle w:val="c9"/>
          <w:rFonts w:ascii="Times New Roman" w:hAnsi="Times New Roman" w:cs="Times New Roman"/>
          <w:color w:val="000000"/>
          <w:sz w:val="24"/>
          <w:szCs w:val="24"/>
        </w:rPr>
        <w:t>Составление сообщения  по плану</w:t>
      </w:r>
      <w:r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10E0">
        <w:rPr>
          <w:rStyle w:val="c9"/>
          <w:rFonts w:ascii="Times New Roman" w:hAnsi="Times New Roman" w:cs="Times New Roman"/>
          <w:color w:val="000000"/>
          <w:sz w:val="24"/>
          <w:szCs w:val="24"/>
        </w:rPr>
        <w:t>4.Р/р Сочинение «Мой друг» используя : его зовут, понимание с полуслова, поможет, выручит, весёлый, всегда вместе</w:t>
      </w:r>
    </w:p>
    <w:p w:rsidR="00B910E0" w:rsidRDefault="0046281A" w:rsidP="00543B9D">
      <w:pPr>
        <w:shd w:val="clear" w:color="auto" w:fill="FFFFFF"/>
        <w:spacing w:after="0" w:line="240" w:lineRule="auto"/>
        <w:ind w:firstLine="710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584E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Значение речи в жизни человека</w:t>
      </w: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46281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3ч)</w:t>
      </w:r>
    </w:p>
    <w:p w:rsidR="0046281A" w:rsidRPr="006B7EED" w:rsidRDefault="0046281A" w:rsidP="0046281A">
      <w:pPr>
        <w:pStyle w:val="c5"/>
        <w:shd w:val="clear" w:color="auto" w:fill="FFFFFF"/>
        <w:spacing w:before="0" w:beforeAutospacing="0" w:after="0" w:afterAutospacing="0"/>
      </w:pPr>
      <w:r>
        <w:rPr>
          <w:rStyle w:val="c9"/>
          <w:color w:val="000000"/>
        </w:rPr>
        <w:t xml:space="preserve">        </w:t>
      </w:r>
      <w:r w:rsidRPr="006B7EED">
        <w:rPr>
          <w:rStyle w:val="c9"/>
          <w:color w:val="000000"/>
        </w:rPr>
        <w:t>Основные формы речи: монолог, диалог</w:t>
      </w:r>
      <w:proofErr w:type="gramStart"/>
      <w:r>
        <w:rPr>
          <w:rStyle w:val="c9"/>
          <w:color w:val="000000"/>
        </w:rPr>
        <w:t xml:space="preserve"> </w:t>
      </w:r>
      <w:r w:rsidRPr="006B7EED">
        <w:rPr>
          <w:rStyle w:val="c9"/>
          <w:color w:val="000000"/>
        </w:rPr>
        <w:t>.</w:t>
      </w:r>
      <w:proofErr w:type="gramEnd"/>
      <w:r w:rsidRPr="006B7EED">
        <w:rPr>
          <w:rStyle w:val="c9"/>
          <w:color w:val="000000"/>
        </w:rPr>
        <w:t>Речевые роли: читатель – чтец, рассказчик-слушатель, собеседники, говорящий- слушающий, пишущий- читающий</w:t>
      </w:r>
      <w:r>
        <w:rPr>
          <w:rStyle w:val="c9"/>
          <w:color w:val="000000"/>
        </w:rPr>
        <w:t xml:space="preserve">. </w:t>
      </w:r>
      <w:r w:rsidRPr="006B7EED">
        <w:rPr>
          <w:rStyle w:val="c9"/>
          <w:color w:val="000000"/>
        </w:rPr>
        <w:t>Составление автобиографии</w:t>
      </w:r>
      <w:r>
        <w:rPr>
          <w:rStyle w:val="c9"/>
          <w:color w:val="000000"/>
        </w:rPr>
        <w:t>.</w:t>
      </w:r>
    </w:p>
    <w:p w:rsidR="0046281A" w:rsidRDefault="0046281A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43B9D" w:rsidRPr="005D32AF" w:rsidRDefault="00543B9D" w:rsidP="00543B9D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32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Программа рассчитана на </w:t>
      </w:r>
      <w:r w:rsidR="00A86BF1">
        <w:rPr>
          <w:rFonts w:ascii="Times New Roman" w:hAnsi="Times New Roman"/>
          <w:bCs/>
          <w:color w:val="000000" w:themeColor="text1"/>
          <w:sz w:val="24"/>
          <w:szCs w:val="24"/>
        </w:rPr>
        <w:t>34</w:t>
      </w:r>
      <w:r w:rsidRPr="005D32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ч. </w:t>
      </w:r>
    </w:p>
    <w:p w:rsidR="00543B9D" w:rsidRDefault="00543B9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20D" w:rsidRDefault="00AE620D" w:rsidP="00543B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3B9D" w:rsidRPr="005D32AF" w:rsidRDefault="00543B9D" w:rsidP="00543B9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32AF">
        <w:rPr>
          <w:rFonts w:ascii="Times New Roman" w:hAnsi="Times New Roman"/>
          <w:b/>
          <w:bCs/>
          <w:sz w:val="24"/>
          <w:szCs w:val="24"/>
        </w:rPr>
        <w:t xml:space="preserve"> Тематическое планирование по родному языку в 6 классе</w:t>
      </w:r>
    </w:p>
    <w:tbl>
      <w:tblPr>
        <w:tblW w:w="10773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8"/>
        <w:gridCol w:w="6510"/>
        <w:gridCol w:w="992"/>
        <w:gridCol w:w="1418"/>
        <w:gridCol w:w="1275"/>
      </w:tblGrid>
      <w:tr w:rsidR="00543B9D" w:rsidRPr="005D32AF" w:rsidTr="0046281A">
        <w:trPr>
          <w:trHeight w:val="260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                                 Тема урока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           Дата проведения</w:t>
            </w:r>
          </w:p>
        </w:tc>
      </w:tr>
      <w:tr w:rsidR="00543B9D" w:rsidRPr="005D32AF" w:rsidTr="0046281A">
        <w:trPr>
          <w:trHeight w:val="260"/>
        </w:trPr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    План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43B9D" w:rsidRPr="005D32AF" w:rsidTr="0046281A"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6B7EED" w:rsidRDefault="00543B9D" w:rsidP="00D37D95">
            <w:pPr>
              <w:spacing w:after="0" w:line="240" w:lineRule="auto"/>
              <w:ind w:firstLine="7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EED">
              <w:rPr>
                <w:rFonts w:ascii="Times New Roman" w:hAnsi="Times New Roman"/>
                <w:bCs/>
                <w:sz w:val="24"/>
                <w:szCs w:val="24"/>
              </w:rPr>
              <w:t>Язык и культура (</w:t>
            </w:r>
            <w:r w:rsidR="00D37D95" w:rsidRPr="006B7EE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6B7EED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543B9D" w:rsidRPr="005D32AF" w:rsidTr="0023509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6B7EED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Краткая история русского родного языка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B9D" w:rsidRPr="005D32AF" w:rsidRDefault="00543B9D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3B9D" w:rsidRPr="005D32AF" w:rsidTr="0023509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6B7EED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Диалекты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B9D" w:rsidRPr="005D32AF" w:rsidRDefault="00543B9D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3B9D" w:rsidRPr="005D32AF" w:rsidTr="0023509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6B7EED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ind w:left="14" w:hanging="14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Лексические заимствования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B9D" w:rsidRPr="005D32AF" w:rsidRDefault="00543B9D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3B9D" w:rsidRPr="005D32AF" w:rsidTr="0023509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6B7EED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ind w:left="4" w:right="62" w:firstLine="4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Неологизмы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B9D" w:rsidRPr="005D32AF" w:rsidRDefault="00543B9D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3B9D" w:rsidRPr="005D32AF" w:rsidTr="0023509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6B7EED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ED">
              <w:rPr>
                <w:rFonts w:ascii="Times New Roman" w:hAnsi="Times New Roman"/>
                <w:sz w:val="24"/>
                <w:szCs w:val="24"/>
              </w:rPr>
              <w:t>5</w:t>
            </w:r>
            <w:r w:rsidR="00D37D95" w:rsidRPr="006B7EED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Default="00543B9D" w:rsidP="00663682">
            <w:pPr>
              <w:spacing w:after="0" w:line="240" w:lineRule="auto"/>
              <w:ind w:right="4" w:firstLine="10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Русская фразеология</w:t>
            </w:r>
          </w:p>
          <w:p w:rsidR="00472634" w:rsidRPr="005D32AF" w:rsidRDefault="00472634" w:rsidP="00663682">
            <w:pPr>
              <w:spacing w:after="0" w:line="240" w:lineRule="auto"/>
              <w:ind w:right="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A86BF1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4" w:rsidRPr="005D32AF" w:rsidRDefault="00472634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3B9D" w:rsidRPr="005D32AF" w:rsidTr="0046281A"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6B7EED" w:rsidRDefault="00543B9D" w:rsidP="006B7EED">
            <w:pPr>
              <w:spacing w:after="0" w:line="240" w:lineRule="auto"/>
              <w:ind w:firstLine="7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EED">
              <w:rPr>
                <w:rFonts w:ascii="Times New Roman" w:hAnsi="Times New Roman"/>
                <w:bCs/>
                <w:sz w:val="24"/>
                <w:szCs w:val="24"/>
              </w:rPr>
              <w:t>Культура речи (</w:t>
            </w:r>
            <w:r w:rsidR="006B7EE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6B7EED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543B9D" w:rsidRPr="005D32AF" w:rsidTr="0023509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6B7EED" w:rsidRDefault="00D37D95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ED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4" w:rsidRPr="005D32AF" w:rsidRDefault="00472634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3B9D" w:rsidRPr="005D32AF" w:rsidTr="0023509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6B7EED" w:rsidRDefault="00D37D95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ED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Основные лексические нормы современного русского литературного языка. Синонимы, омонимы, антонимы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A86BF1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4" w:rsidRPr="005D32AF" w:rsidRDefault="00472634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3B9D" w:rsidRPr="005D32AF" w:rsidTr="0023509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6B7EED" w:rsidRDefault="00D37D95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ED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Основные грамматические  нормы современного русского литературного языка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4" w:rsidRPr="005D32AF" w:rsidRDefault="00472634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3B9D" w:rsidRPr="005D32AF" w:rsidTr="0023509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6B7EED" w:rsidRDefault="00D37D95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ED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2634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Речевой этикет</w:t>
            </w:r>
          </w:p>
          <w:p w:rsidR="00543B9D" w:rsidRPr="00472634" w:rsidRDefault="00472634" w:rsidP="00472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A86BF1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634" w:rsidRPr="005D32AF" w:rsidRDefault="00472634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37D95" w:rsidRPr="005D32AF" w:rsidTr="0046281A"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7D95" w:rsidRPr="006B7EED" w:rsidRDefault="00D37D95" w:rsidP="006B7EED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</w:rPr>
            </w:pPr>
            <w:r w:rsidRPr="006B7EED">
              <w:rPr>
                <w:rStyle w:val="c7"/>
                <w:bCs/>
                <w:color w:val="000000"/>
              </w:rPr>
              <w:t>Состав слова. Словообразование</w:t>
            </w:r>
            <w:r w:rsidR="006B7EED" w:rsidRPr="006B7EED">
              <w:rPr>
                <w:rStyle w:val="c7"/>
                <w:bCs/>
                <w:color w:val="000000"/>
              </w:rPr>
              <w:t>.</w:t>
            </w:r>
          </w:p>
        </w:tc>
      </w:tr>
      <w:tr w:rsidR="00D37D95" w:rsidRPr="005D32AF" w:rsidTr="0046281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7EED" w:rsidRP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E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37D95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ED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EED" w:rsidRP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D37D95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B7EED" w:rsidRP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7D95" w:rsidRPr="00D37D95" w:rsidRDefault="00D37D95" w:rsidP="00D37D95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37D95">
              <w:rPr>
                <w:rStyle w:val="c9"/>
                <w:color w:val="000000"/>
              </w:rPr>
              <w:t>1.Разбор слова по составу</w:t>
            </w:r>
            <w:r w:rsidRPr="00D37D95">
              <w:rPr>
                <w:color w:val="000000"/>
              </w:rPr>
              <w:br/>
            </w:r>
            <w:r w:rsidRPr="00D37D95">
              <w:rPr>
                <w:rStyle w:val="c9"/>
                <w:color w:val="000000"/>
              </w:rPr>
              <w:t>2.Образование новых слов при помощи приставок</w:t>
            </w:r>
            <w:r w:rsidRPr="00D37D95">
              <w:rPr>
                <w:color w:val="000000"/>
              </w:rPr>
              <w:br/>
            </w:r>
          </w:p>
          <w:p w:rsidR="00D37D95" w:rsidRPr="00D37D95" w:rsidRDefault="00D37D95" w:rsidP="00D37D95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37D95">
              <w:rPr>
                <w:rStyle w:val="c9"/>
                <w:color w:val="000000"/>
              </w:rPr>
              <w:t>3.Образование новых слов при помощи  суффиксов</w:t>
            </w:r>
            <w:r w:rsidRPr="00D37D95">
              <w:rPr>
                <w:color w:val="000000"/>
              </w:rPr>
              <w:br/>
            </w:r>
            <w:r w:rsidRPr="00D37D95">
              <w:rPr>
                <w:rStyle w:val="c9"/>
                <w:color w:val="000000"/>
              </w:rPr>
              <w:t>4.Образование имен прилагательных  от имен существительных</w:t>
            </w:r>
            <w:r w:rsidRPr="00D37D95">
              <w:rPr>
                <w:color w:val="000000"/>
              </w:rPr>
              <w:br/>
            </w:r>
            <w:r w:rsidRPr="00D37D95">
              <w:rPr>
                <w:rStyle w:val="c9"/>
                <w:color w:val="000000"/>
              </w:rPr>
              <w:t>5. Образование имен  существительных от имен прилагательных</w:t>
            </w:r>
            <w:r w:rsidRPr="00D37D95">
              <w:rPr>
                <w:color w:val="000000"/>
              </w:rPr>
              <w:br/>
            </w:r>
            <w:r w:rsidRPr="00D37D95">
              <w:rPr>
                <w:rStyle w:val="c9"/>
                <w:color w:val="000000"/>
              </w:rPr>
              <w:t>6 Составление предложений</w:t>
            </w:r>
            <w:r w:rsidRPr="00D37D95">
              <w:rPr>
                <w:color w:val="000000"/>
              </w:rPr>
              <w:br/>
            </w:r>
            <w:r w:rsidRPr="00D37D95">
              <w:rPr>
                <w:rStyle w:val="c9"/>
                <w:color w:val="000000"/>
              </w:rPr>
              <w:t>7. Самостоятельная работа</w:t>
            </w:r>
          </w:p>
          <w:p w:rsidR="00D37D95" w:rsidRPr="00D37D95" w:rsidRDefault="00D37D95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7D95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2634" w:rsidRPr="005D32AF" w:rsidRDefault="00472634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7D95" w:rsidRPr="005D32AF" w:rsidRDefault="00D37D95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3B9D" w:rsidRPr="005D32AF" w:rsidTr="0046281A"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6B7EED" w:rsidRDefault="00543B9D" w:rsidP="00663682">
            <w:pPr>
              <w:spacing w:after="0" w:line="240" w:lineRule="auto"/>
              <w:ind w:firstLine="7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EED">
              <w:rPr>
                <w:rFonts w:ascii="Times New Roman" w:hAnsi="Times New Roman"/>
                <w:b/>
                <w:bCs/>
                <w:sz w:val="24"/>
                <w:szCs w:val="24"/>
              </w:rPr>
              <w:t>Речь. Речевая деятельность. Текст (6 ч)</w:t>
            </w:r>
          </w:p>
        </w:tc>
      </w:tr>
      <w:tr w:rsidR="00543B9D" w:rsidRPr="005D32AF" w:rsidTr="0023509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Текст. Эффективные приёмы чтения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B9D" w:rsidRPr="005D32AF" w:rsidRDefault="00543B9D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3B9D" w:rsidRPr="005D32AF" w:rsidTr="0023509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Текст как единица языка и речи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B9D" w:rsidRPr="005D32AF" w:rsidRDefault="00543B9D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3B9D" w:rsidRPr="005D32AF" w:rsidTr="0046281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3B9D" w:rsidRPr="005D32AF" w:rsidTr="0046281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Учебно-научный и публицистический стили языка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3B9D" w:rsidRPr="005D32AF" w:rsidTr="0046281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Язык художественной литературы. Контрольное сочинение «Описание внешности человека»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7EED" w:rsidRPr="005D32AF" w:rsidTr="0046281A"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7EED" w:rsidRPr="006B7EED" w:rsidRDefault="006B7EED" w:rsidP="006B7EE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7EED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речевой деятельности по цели высказывания</w:t>
            </w:r>
            <w:r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(5ч)</w:t>
            </w:r>
          </w:p>
        </w:tc>
      </w:tr>
      <w:tr w:rsidR="006B7EED" w:rsidRPr="005D32AF" w:rsidTr="0046281A"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7EED" w:rsidRPr="006B7EED" w:rsidRDefault="006B7EED" w:rsidP="006B7EE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  <w:tr w:rsidR="00D37D95" w:rsidRPr="005D32AF" w:rsidTr="0046281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7EED" w:rsidRDefault="006B7EED" w:rsidP="006B7EED">
            <w:pPr>
              <w:pStyle w:val="a3"/>
            </w:pPr>
            <w:r>
              <w:t>27</w:t>
            </w:r>
          </w:p>
          <w:p w:rsidR="006B7EED" w:rsidRDefault="006B7EED" w:rsidP="006B7EED">
            <w:pPr>
              <w:pStyle w:val="a3"/>
            </w:pPr>
            <w:r>
              <w:t>28</w:t>
            </w:r>
          </w:p>
          <w:p w:rsidR="006B7EED" w:rsidRDefault="006B7EED" w:rsidP="006B7EED">
            <w:pPr>
              <w:pStyle w:val="a3"/>
            </w:pPr>
          </w:p>
          <w:p w:rsidR="006B7EED" w:rsidRDefault="006B7EED" w:rsidP="006B7EED">
            <w:pPr>
              <w:pStyle w:val="a3"/>
            </w:pPr>
            <w:r>
              <w:t>29</w:t>
            </w:r>
          </w:p>
          <w:p w:rsidR="006B7EED" w:rsidRDefault="006B7EED" w:rsidP="006B7EED">
            <w:pPr>
              <w:pStyle w:val="a3"/>
            </w:pPr>
            <w:r>
              <w:t>30-</w:t>
            </w:r>
          </w:p>
          <w:p w:rsidR="006B7EED" w:rsidRDefault="006B7EED" w:rsidP="006B7EED">
            <w:pPr>
              <w:pStyle w:val="a3"/>
            </w:pPr>
            <w:r>
              <w:t>31</w:t>
            </w:r>
          </w:p>
          <w:p w:rsidR="006B7EED" w:rsidRPr="006B7EED" w:rsidRDefault="006B7EED" w:rsidP="006B7EED">
            <w:pPr>
              <w:pStyle w:val="a3"/>
            </w:pP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7D95" w:rsidRPr="006B7EED" w:rsidRDefault="00B910E0" w:rsidP="00D37D95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9"/>
                <w:color w:val="000000"/>
              </w:rPr>
              <w:lastRenderedPageBreak/>
              <w:t>1.</w:t>
            </w:r>
            <w:r w:rsidR="00D37D95" w:rsidRPr="006B7EED">
              <w:rPr>
                <w:rStyle w:val="c9"/>
                <w:color w:val="000000"/>
              </w:rPr>
              <w:t>.Краткая и распространённая речь</w:t>
            </w:r>
            <w:r w:rsidR="00D37D95" w:rsidRPr="006B7EED">
              <w:rPr>
                <w:color w:val="000000"/>
              </w:rPr>
              <w:br/>
            </w:r>
            <w:r w:rsidR="00D37D95" w:rsidRPr="006B7EED">
              <w:rPr>
                <w:rStyle w:val="c9"/>
                <w:color w:val="000000"/>
              </w:rPr>
              <w:t>2. Подбор из готового текста  предложений по целям высказывания</w:t>
            </w:r>
            <w:r w:rsidR="00D37D95" w:rsidRPr="006B7EED">
              <w:rPr>
                <w:color w:val="000000"/>
              </w:rPr>
              <w:br/>
            </w:r>
            <w:r w:rsidR="00D37D95" w:rsidRPr="006B7EED">
              <w:rPr>
                <w:rStyle w:val="c9"/>
                <w:color w:val="000000"/>
              </w:rPr>
              <w:t>3.Составление сообщения  по плану</w:t>
            </w:r>
            <w:r w:rsidR="00D37D95" w:rsidRPr="006B7EED">
              <w:rPr>
                <w:color w:val="000000"/>
              </w:rPr>
              <w:br/>
            </w:r>
            <w:r w:rsidR="00D37D95" w:rsidRPr="006B7EED">
              <w:rPr>
                <w:rStyle w:val="c9"/>
                <w:color w:val="000000"/>
              </w:rPr>
              <w:t>4.</w:t>
            </w:r>
            <w:proofErr w:type="gramStart"/>
            <w:r w:rsidR="00D37D95" w:rsidRPr="006B7EED">
              <w:rPr>
                <w:rStyle w:val="c9"/>
                <w:color w:val="000000"/>
              </w:rPr>
              <w:t>Р</w:t>
            </w:r>
            <w:proofErr w:type="gramEnd"/>
            <w:r w:rsidR="00D37D95" w:rsidRPr="006B7EED">
              <w:rPr>
                <w:rStyle w:val="c9"/>
                <w:color w:val="000000"/>
              </w:rPr>
              <w:t xml:space="preserve">/р Сочинение «Мой друг» используя : его зовут, </w:t>
            </w:r>
            <w:r w:rsidR="00D37D95" w:rsidRPr="006B7EED">
              <w:rPr>
                <w:rStyle w:val="c9"/>
                <w:color w:val="000000"/>
              </w:rPr>
              <w:lastRenderedPageBreak/>
              <w:t>понимание с полуслова, поможет, выручит, весёлый, всегда вместе</w:t>
            </w:r>
          </w:p>
          <w:p w:rsidR="00D37D95" w:rsidRPr="006B7EED" w:rsidRDefault="00D37D95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7D95" w:rsidRDefault="00D37D95" w:rsidP="00D37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37D95" w:rsidRDefault="00D37D95" w:rsidP="00D37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7D95" w:rsidRDefault="00D37D95" w:rsidP="00D37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7D95" w:rsidRPr="00D37D95" w:rsidRDefault="00D37D95" w:rsidP="00D37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7D95" w:rsidRPr="005D32AF" w:rsidRDefault="00D37D95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7D95" w:rsidRPr="005D32AF" w:rsidRDefault="00D37D95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7EED" w:rsidRPr="005D32AF" w:rsidTr="0046281A"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7EED" w:rsidRPr="005D32AF" w:rsidRDefault="006B7EED" w:rsidP="00B910E0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584E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Значение речи в жизни человека</w:t>
            </w:r>
            <w:r w:rsidR="00E0584E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 ч)</w:t>
            </w:r>
          </w:p>
        </w:tc>
      </w:tr>
      <w:tr w:rsidR="00543B9D" w:rsidRPr="005D32AF" w:rsidTr="0046281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6B7EED" w:rsidRDefault="006B7EE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B7EED" w:rsidRPr="006B7EED" w:rsidRDefault="006B7EED" w:rsidP="006B7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7D95" w:rsidRPr="006B7EED" w:rsidRDefault="00D37D95" w:rsidP="00D37D95">
            <w:pPr>
              <w:pStyle w:val="c5"/>
              <w:shd w:val="clear" w:color="auto" w:fill="FFFFFF"/>
              <w:spacing w:before="0" w:beforeAutospacing="0" w:after="0" w:afterAutospacing="0"/>
            </w:pPr>
            <w:r w:rsidRPr="006B7EED">
              <w:rPr>
                <w:rStyle w:val="c9"/>
                <w:color w:val="000000"/>
              </w:rPr>
              <w:t>1.Основные формы речи: монолог, диалог</w:t>
            </w:r>
            <w:r w:rsidRPr="006B7EED">
              <w:br/>
            </w:r>
            <w:r w:rsidRPr="006B7EED">
              <w:rPr>
                <w:rStyle w:val="c9"/>
                <w:color w:val="000000"/>
              </w:rPr>
              <w:t>2.Речевые роли: читатель – чтец, рассказчик-слушатель, собеседники, говорящи</w:t>
            </w:r>
            <w:proofErr w:type="gramStart"/>
            <w:r w:rsidRPr="006B7EED">
              <w:rPr>
                <w:rStyle w:val="c9"/>
                <w:color w:val="000000"/>
              </w:rPr>
              <w:t>й-</w:t>
            </w:r>
            <w:proofErr w:type="gramEnd"/>
            <w:r w:rsidRPr="006B7EED">
              <w:rPr>
                <w:rStyle w:val="c9"/>
                <w:color w:val="000000"/>
              </w:rPr>
              <w:t xml:space="preserve"> слушающий, пишущий- читающий</w:t>
            </w:r>
            <w:r w:rsidRPr="006B7EED">
              <w:br/>
            </w:r>
            <w:r w:rsidRPr="006B7EED">
              <w:rPr>
                <w:rStyle w:val="c9"/>
                <w:color w:val="000000"/>
              </w:rPr>
              <w:t>3Составление автобиографии</w:t>
            </w:r>
          </w:p>
          <w:p w:rsidR="00543B9D" w:rsidRPr="006B7EED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7D95" w:rsidRDefault="00D37D95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B9D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7D95" w:rsidRDefault="00D37D95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7D95" w:rsidRDefault="00D37D95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D95" w:rsidRDefault="00D37D95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D95" w:rsidRPr="005D32AF" w:rsidRDefault="00D37D95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543B9D" w:rsidP="00663682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3B9D" w:rsidRPr="005D32AF" w:rsidTr="0046281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3B9D" w:rsidRPr="005D32AF" w:rsidRDefault="00B24631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B9D" w:rsidRPr="005D32AF" w:rsidRDefault="00543B9D" w:rsidP="0066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B9D" w:rsidRPr="005D32AF" w:rsidRDefault="00543B9D" w:rsidP="00543B9D">
      <w:pPr>
        <w:rPr>
          <w:rFonts w:ascii="Times New Roman" w:hAnsi="Times New Roman"/>
          <w:sz w:val="24"/>
          <w:szCs w:val="24"/>
        </w:rPr>
      </w:pPr>
    </w:p>
    <w:p w:rsidR="00543B9D" w:rsidRPr="005D32AF" w:rsidRDefault="00543B9D" w:rsidP="00543B9D">
      <w:pPr>
        <w:rPr>
          <w:rFonts w:ascii="Times New Roman" w:hAnsi="Times New Roman"/>
          <w:sz w:val="24"/>
          <w:szCs w:val="24"/>
        </w:rPr>
      </w:pPr>
    </w:p>
    <w:p w:rsidR="00543B9D" w:rsidRPr="005D32AF" w:rsidRDefault="00543B9D" w:rsidP="00543B9D">
      <w:pPr>
        <w:rPr>
          <w:rFonts w:ascii="Times New Roman" w:hAnsi="Times New Roman"/>
          <w:sz w:val="24"/>
          <w:szCs w:val="24"/>
        </w:rPr>
      </w:pPr>
    </w:p>
    <w:p w:rsidR="00992FDF" w:rsidRDefault="00992FDF"/>
    <w:sectPr w:rsidR="00992FDF" w:rsidSect="004628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50DB"/>
    <w:multiLevelType w:val="multilevel"/>
    <w:tmpl w:val="3DEA8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70015"/>
    <w:multiLevelType w:val="multilevel"/>
    <w:tmpl w:val="9328D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94FD6"/>
    <w:multiLevelType w:val="multilevel"/>
    <w:tmpl w:val="1EB67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B9D"/>
    <w:rsid w:val="00004E91"/>
    <w:rsid w:val="00194238"/>
    <w:rsid w:val="00235092"/>
    <w:rsid w:val="00375C77"/>
    <w:rsid w:val="00425CC9"/>
    <w:rsid w:val="0046281A"/>
    <w:rsid w:val="00472634"/>
    <w:rsid w:val="004F3437"/>
    <w:rsid w:val="00521A20"/>
    <w:rsid w:val="00543B9D"/>
    <w:rsid w:val="00573D45"/>
    <w:rsid w:val="00622A56"/>
    <w:rsid w:val="006B1674"/>
    <w:rsid w:val="006B7EED"/>
    <w:rsid w:val="00737494"/>
    <w:rsid w:val="0078285F"/>
    <w:rsid w:val="0079014A"/>
    <w:rsid w:val="00813E91"/>
    <w:rsid w:val="00992FDF"/>
    <w:rsid w:val="00A0195B"/>
    <w:rsid w:val="00A86BF1"/>
    <w:rsid w:val="00AE620D"/>
    <w:rsid w:val="00B24631"/>
    <w:rsid w:val="00B4198F"/>
    <w:rsid w:val="00B910E0"/>
    <w:rsid w:val="00C3058E"/>
    <w:rsid w:val="00C53249"/>
    <w:rsid w:val="00CF36D5"/>
    <w:rsid w:val="00D37D95"/>
    <w:rsid w:val="00DF6587"/>
    <w:rsid w:val="00E0584E"/>
    <w:rsid w:val="00E60CDA"/>
    <w:rsid w:val="00F2231C"/>
    <w:rsid w:val="00F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3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37D95"/>
  </w:style>
  <w:style w:type="character" w:customStyle="1" w:styleId="c9">
    <w:name w:val="c9"/>
    <w:basedOn w:val="a0"/>
    <w:rsid w:val="00D37D95"/>
  </w:style>
  <w:style w:type="paragraph" w:styleId="a3">
    <w:name w:val="No Spacing"/>
    <w:link w:val="a4"/>
    <w:qFormat/>
    <w:rsid w:val="00D37D95"/>
    <w:pPr>
      <w:spacing w:after="0" w:line="240" w:lineRule="auto"/>
    </w:pPr>
  </w:style>
  <w:style w:type="paragraph" w:customStyle="1" w:styleId="c11">
    <w:name w:val="c11"/>
    <w:basedOn w:val="a"/>
    <w:rsid w:val="00E0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235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Анна</cp:lastModifiedBy>
  <cp:revision>28</cp:revision>
  <cp:lastPrinted>2023-09-19T20:27:00Z</cp:lastPrinted>
  <dcterms:created xsi:type="dcterms:W3CDTF">2021-10-02T07:59:00Z</dcterms:created>
  <dcterms:modified xsi:type="dcterms:W3CDTF">2024-10-11T10:24:00Z</dcterms:modified>
</cp:coreProperties>
</file>